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77A02652"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1F3E36">
        <w:rPr>
          <w:rFonts w:ascii="Times New Roman" w:hAnsi="Times New Roman" w:cs="Times New Roman"/>
          <w:b/>
          <w:bCs/>
          <w:sz w:val="24"/>
          <w:szCs w:val="24"/>
        </w:rPr>
        <w:t>5</w:t>
      </w:r>
      <w:r w:rsidRPr="00B1095C">
        <w:rPr>
          <w:rFonts w:ascii="Times New Roman" w:hAnsi="Times New Roman" w:cs="Times New Roman"/>
          <w:b/>
          <w:bCs/>
          <w:sz w:val="24"/>
          <w:szCs w:val="24"/>
        </w:rPr>
        <w:t>-202</w:t>
      </w:r>
      <w:r w:rsidR="001F3E36">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60EC0969"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1F3E36">
        <w:rPr>
          <w:rFonts w:ascii="Times New Roman" w:hAnsi="Times New Roman" w:cs="Times New Roman"/>
          <w:b/>
          <w:bCs/>
          <w:sz w:val="24"/>
          <w:szCs w:val="24"/>
        </w:rPr>
        <w:t>2</w:t>
      </w:r>
      <w:r w:rsidR="00B25B34">
        <w:rPr>
          <w:rFonts w:ascii="Times New Roman" w:hAnsi="Times New Roman" w:cs="Times New Roman"/>
          <w:b/>
          <w:bCs/>
          <w:sz w:val="24"/>
          <w:szCs w:val="24"/>
        </w:rPr>
        <w:t>4</w:t>
      </w:r>
      <w:r w:rsidR="00693DB7">
        <w:rPr>
          <w:rFonts w:ascii="Times New Roman" w:hAnsi="Times New Roman" w:cs="Times New Roman"/>
          <w:b/>
          <w:bCs/>
          <w:sz w:val="24"/>
          <w:szCs w:val="24"/>
        </w:rPr>
        <w:t>.</w:t>
      </w:r>
      <w:r w:rsidR="001F3E36">
        <w:rPr>
          <w:rFonts w:ascii="Times New Roman" w:hAnsi="Times New Roman" w:cs="Times New Roman"/>
          <w:b/>
          <w:bCs/>
          <w:sz w:val="24"/>
          <w:szCs w:val="24"/>
        </w:rPr>
        <w:t>12</w:t>
      </w:r>
      <w:r w:rsidRPr="00B1095C">
        <w:rPr>
          <w:rFonts w:ascii="Times New Roman" w:hAnsi="Times New Roman" w:cs="Times New Roman"/>
          <w:b/>
          <w:bCs/>
          <w:sz w:val="24"/>
          <w:szCs w:val="24"/>
        </w:rPr>
        <w:t>.202</w:t>
      </w:r>
      <w:r w:rsidR="00693DB7">
        <w:rPr>
          <w:rFonts w:ascii="Times New Roman" w:hAnsi="Times New Roman" w:cs="Times New Roman"/>
          <w:b/>
          <w:bCs/>
          <w:sz w:val="24"/>
          <w:szCs w:val="24"/>
        </w:rPr>
        <w:t>5</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FF2B394" w14:textId="77777777" w:rsidR="00915883" w:rsidRPr="00915883" w:rsidRDefault="00915883" w:rsidP="0091588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Türkçe Alanı</w:t>
            </w:r>
          </w:p>
          <w:p w14:paraId="2CE01832" w14:textId="77777777" w:rsidR="00915883" w:rsidRPr="00915883" w:rsidRDefault="00915883" w:rsidP="0091588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TADB</w:t>
            </w:r>
            <w:r w:rsidRPr="00915883">
              <w:rPr>
                <w:rFonts w:ascii="Times New Roman" w:eastAsia="Times New Roman" w:hAnsi="Times New Roman" w:cs="Times New Roman"/>
                <w:kern w:val="0"/>
                <w:sz w:val="24"/>
                <w:szCs w:val="24"/>
                <w:lang w:eastAsia="tr-TR"/>
                <w14:ligatures w14:val="none"/>
              </w:rPr>
              <w:t>: Dinleme</w:t>
            </w:r>
          </w:p>
          <w:p w14:paraId="2C0D116E" w14:textId="77777777" w:rsidR="00915883" w:rsidRPr="00915883" w:rsidRDefault="00915883" w:rsidP="0091588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TAKB</w:t>
            </w:r>
            <w:r w:rsidRPr="00915883">
              <w:rPr>
                <w:rFonts w:ascii="Times New Roman" w:eastAsia="Times New Roman" w:hAnsi="Times New Roman" w:cs="Times New Roman"/>
                <w:kern w:val="0"/>
                <w:sz w:val="24"/>
                <w:szCs w:val="24"/>
                <w:lang w:eastAsia="tr-TR"/>
                <w14:ligatures w14:val="none"/>
              </w:rPr>
              <w:t>: Konuşma</w:t>
            </w:r>
          </w:p>
          <w:p w14:paraId="0C626595" w14:textId="77777777" w:rsidR="00915883" w:rsidRPr="00915883" w:rsidRDefault="00915883" w:rsidP="0091588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Matematik Alanı</w:t>
            </w:r>
          </w:p>
          <w:p w14:paraId="35DFB695" w14:textId="77777777" w:rsidR="00915883" w:rsidRPr="00915883" w:rsidRDefault="00915883" w:rsidP="0091588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MAB3</w:t>
            </w:r>
            <w:r w:rsidRPr="00915883">
              <w:rPr>
                <w:rFonts w:ascii="Times New Roman" w:eastAsia="Times New Roman" w:hAnsi="Times New Roman" w:cs="Times New Roman"/>
                <w:kern w:val="0"/>
                <w:sz w:val="24"/>
                <w:szCs w:val="24"/>
                <w:lang w:eastAsia="tr-TR"/>
                <w14:ligatures w14:val="none"/>
              </w:rPr>
              <w:t>: Matematiksel Temsil</w:t>
            </w:r>
          </w:p>
          <w:p w14:paraId="626C4778" w14:textId="77777777" w:rsidR="00915883" w:rsidRPr="00915883" w:rsidRDefault="00915883" w:rsidP="0091588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Hareket ve Sağlık Alanı</w:t>
            </w:r>
          </w:p>
          <w:p w14:paraId="6EFEC286" w14:textId="77777777" w:rsidR="00915883" w:rsidRPr="00915883" w:rsidRDefault="00915883" w:rsidP="00915883">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HSAB1</w:t>
            </w:r>
            <w:r w:rsidRPr="00915883">
              <w:rPr>
                <w:rFonts w:ascii="Times New Roman" w:eastAsia="Times New Roman" w:hAnsi="Times New Roman" w:cs="Times New Roman"/>
                <w:kern w:val="0"/>
                <w:sz w:val="24"/>
                <w:szCs w:val="24"/>
                <w:lang w:eastAsia="tr-TR"/>
                <w14:ligatures w14:val="none"/>
              </w:rPr>
              <w:t xml:space="preserve">: Aktif Yaşam İçin </w:t>
            </w:r>
            <w:proofErr w:type="spellStart"/>
            <w:r w:rsidRPr="00915883">
              <w:rPr>
                <w:rFonts w:ascii="Times New Roman" w:eastAsia="Times New Roman" w:hAnsi="Times New Roman" w:cs="Times New Roman"/>
                <w:kern w:val="0"/>
                <w:sz w:val="24"/>
                <w:szCs w:val="24"/>
                <w:lang w:eastAsia="tr-TR"/>
                <w14:ligatures w14:val="none"/>
              </w:rPr>
              <w:t>Psikomotor</w:t>
            </w:r>
            <w:proofErr w:type="spellEnd"/>
            <w:r w:rsidRPr="00915883">
              <w:rPr>
                <w:rFonts w:ascii="Times New Roman" w:eastAsia="Times New Roman" w:hAnsi="Times New Roman" w:cs="Times New Roman"/>
                <w:kern w:val="0"/>
                <w:sz w:val="24"/>
                <w:szCs w:val="24"/>
                <w:lang w:eastAsia="tr-TR"/>
                <w14:ligatures w14:val="none"/>
              </w:rPr>
              <w:t xml:space="preserve"> Beceriler</w:t>
            </w:r>
          </w:p>
          <w:p w14:paraId="3E797927" w14:textId="77777777" w:rsidR="00915883" w:rsidRPr="00915883" w:rsidRDefault="00915883" w:rsidP="0091588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Sanat Alanı</w:t>
            </w:r>
          </w:p>
          <w:p w14:paraId="5529AB5A" w14:textId="77777777" w:rsidR="00915883" w:rsidRPr="00915883" w:rsidRDefault="00915883" w:rsidP="00915883">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SNAB4</w:t>
            </w:r>
            <w:r w:rsidRPr="00915883">
              <w:rPr>
                <w:rFonts w:ascii="Times New Roman" w:eastAsia="Times New Roman" w:hAnsi="Times New Roman" w:cs="Times New Roman"/>
                <w:kern w:val="0"/>
                <w:sz w:val="24"/>
                <w:szCs w:val="24"/>
                <w:lang w:eastAsia="tr-TR"/>
                <w14:ligatures w14:val="none"/>
              </w:rPr>
              <w:t>: Sanatsal Uygulama Yapma</w:t>
            </w:r>
          </w:p>
          <w:p w14:paraId="3A9F81E6" w14:textId="77777777" w:rsidR="00915883" w:rsidRPr="00915883" w:rsidRDefault="00915883" w:rsidP="0091588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15883">
              <w:rPr>
                <w:rFonts w:ascii="Times New Roman" w:eastAsia="Times New Roman" w:hAnsi="Times New Roman" w:cs="Times New Roman"/>
                <w:b/>
                <w:bCs/>
                <w:kern w:val="0"/>
                <w:sz w:val="24"/>
                <w:szCs w:val="24"/>
                <w:lang w:eastAsia="tr-TR"/>
                <w14:ligatures w14:val="none"/>
              </w:rPr>
              <w:t>Müzik Alanı</w:t>
            </w:r>
          </w:p>
          <w:p w14:paraId="1447251B" w14:textId="74E48CF4" w:rsidR="00915883" w:rsidRPr="00915883" w:rsidRDefault="00915883" w:rsidP="00915883">
            <w:pPr>
              <w:numPr>
                <w:ilvl w:val="0"/>
                <w:numId w:val="5"/>
              </w:numPr>
              <w:spacing w:beforeAutospacing="1" w:afterAutospacing="1"/>
              <w:rPr>
                <w:rFonts w:ascii="Times New Roman" w:eastAsia="Times New Roman" w:hAnsi="Times New Roman" w:cs="Times New Roman"/>
                <w:kern w:val="0"/>
                <w:sz w:val="24"/>
                <w:szCs w:val="24"/>
                <w:lang w:eastAsia="tr-TR"/>
                <w14:ligatures w14:val="none"/>
              </w:rPr>
            </w:pPr>
            <w:r>
              <w:rPr>
                <w:rStyle w:val="Gl"/>
              </w:rPr>
              <w:t>MSB2</w:t>
            </w:r>
            <w:r>
              <w:t>: Müziksel Söyleme</w:t>
            </w:r>
          </w:p>
          <w:p w14:paraId="48E4D6B8" w14:textId="7A8EB640" w:rsidR="00BB3256" w:rsidRPr="00E903A7" w:rsidRDefault="00BB3256" w:rsidP="00B1095C">
            <w:pPr>
              <w:pStyle w:val="NormalWeb"/>
              <w:spacing w:before="0" w:beforeAutospacing="0" w:line="360" w:lineRule="auto"/>
              <w:rPr>
                <w:rFonts w:eastAsiaTheme="majorEastAsia"/>
                <w:b/>
                <w:bCs/>
              </w:rPr>
            </w:pP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1C5B99A8" w14:textId="77777777" w:rsidR="00834724" w:rsidRPr="00834724" w:rsidRDefault="00BB3256" w:rsidP="00834724">
            <w:pPr>
              <w:spacing w:line="360" w:lineRule="auto"/>
              <w:rPr>
                <w:rFonts w:ascii="Times New Roman" w:hAnsi="Times New Roman" w:cs="Times New Roman"/>
                <w:color w:val="212529"/>
                <w:sz w:val="24"/>
                <w:szCs w:val="24"/>
              </w:rPr>
            </w:pPr>
            <w:r w:rsidRPr="00B1095C">
              <w:rPr>
                <w:rStyle w:val="Gl"/>
                <w:rFonts w:ascii="Times New Roman" w:hAnsi="Times New Roman" w:cs="Times New Roman"/>
                <w:color w:val="212529"/>
                <w:sz w:val="24"/>
                <w:szCs w:val="24"/>
                <w:shd w:val="clear" w:color="auto" w:fill="FFFFFF"/>
              </w:rPr>
              <w:t>KB1. Temel Beceriler</w:t>
            </w:r>
            <w:r w:rsidRPr="00B1095C">
              <w:rPr>
                <w:rFonts w:ascii="Times New Roman" w:hAnsi="Times New Roman" w:cs="Times New Roman"/>
                <w:color w:val="212529"/>
                <w:sz w:val="24"/>
                <w:szCs w:val="24"/>
              </w:rPr>
              <w:br/>
            </w:r>
            <w:r w:rsidR="00C91620" w:rsidRPr="00B1095C">
              <w:rPr>
                <w:rFonts w:ascii="Times New Roman" w:hAnsi="Times New Roman" w:cs="Times New Roman"/>
                <w:color w:val="212529"/>
                <w:sz w:val="24"/>
                <w:szCs w:val="24"/>
              </w:rPr>
              <w:t xml:space="preserve">Bulmak </w:t>
            </w:r>
            <w:r w:rsidR="00C74217">
              <w:rPr>
                <w:rFonts w:ascii="Times New Roman" w:hAnsi="Times New Roman" w:cs="Times New Roman"/>
                <w:color w:val="212529"/>
                <w:sz w:val="24"/>
                <w:szCs w:val="24"/>
              </w:rPr>
              <w:br/>
              <w:t>Çevirmek</w:t>
            </w:r>
            <w:r w:rsidR="00C74217">
              <w:rPr>
                <w:rFonts w:ascii="Times New Roman" w:hAnsi="Times New Roman" w:cs="Times New Roman"/>
                <w:color w:val="212529"/>
                <w:sz w:val="24"/>
                <w:szCs w:val="24"/>
              </w:rPr>
              <w:br/>
              <w:t>Kaydetmek</w:t>
            </w:r>
            <w:r w:rsidR="00C91620" w:rsidRPr="00B1095C">
              <w:rPr>
                <w:rFonts w:ascii="Times New Roman" w:hAnsi="Times New Roman" w:cs="Times New Roman"/>
                <w:color w:val="212529"/>
                <w:sz w:val="24"/>
                <w:szCs w:val="24"/>
              </w:rPr>
              <w:br/>
            </w:r>
            <w:r w:rsidR="003612EA" w:rsidRPr="00B1095C">
              <w:rPr>
                <w:rFonts w:ascii="Times New Roman" w:hAnsi="Times New Roman" w:cs="Times New Roman"/>
                <w:b/>
                <w:bCs/>
                <w:color w:val="212529"/>
                <w:sz w:val="24"/>
                <w:szCs w:val="24"/>
              </w:rPr>
              <w:t>Bütünleşik Beceriler (KB2)</w:t>
            </w:r>
            <w:r w:rsidR="003612EA" w:rsidRPr="00B1095C">
              <w:rPr>
                <w:rFonts w:ascii="Times New Roman" w:hAnsi="Times New Roman" w:cs="Times New Roman"/>
                <w:b/>
                <w:bCs/>
                <w:color w:val="212529"/>
                <w:sz w:val="24"/>
                <w:szCs w:val="24"/>
              </w:rPr>
              <w:br/>
              <w:t>KB2.7. Karşılaştırma Becerisi</w:t>
            </w:r>
            <w:r w:rsidR="003612EA" w:rsidRPr="00B1095C">
              <w:rPr>
                <w:rFonts w:ascii="Times New Roman" w:hAnsi="Times New Roman" w:cs="Times New Roman"/>
                <w:color w:val="212529"/>
                <w:sz w:val="24"/>
                <w:szCs w:val="24"/>
              </w:rPr>
              <w:br/>
            </w:r>
            <w:r w:rsidR="0004131D" w:rsidRPr="00B1095C">
              <w:rPr>
                <w:rFonts w:ascii="Times New Roman" w:hAnsi="Times New Roman" w:cs="Times New Roman"/>
                <w:color w:val="212529"/>
                <w:sz w:val="24"/>
                <w:szCs w:val="24"/>
              </w:rPr>
              <w:t xml:space="preserve">KB2.7.SB1. Birden fazla kavram veya duruma ilişkin özellikleri belirlemek </w:t>
            </w:r>
            <w:r w:rsidR="0004131D" w:rsidRPr="00B1095C">
              <w:rPr>
                <w:rFonts w:ascii="Times New Roman" w:hAnsi="Times New Roman" w:cs="Times New Roman"/>
                <w:color w:val="212529"/>
                <w:sz w:val="24"/>
                <w:szCs w:val="24"/>
              </w:rPr>
              <w:br/>
              <w:t xml:space="preserve">KB2.7.SB2. Belirlenen özelliklere ilişkin benzerlikleri listelemek </w:t>
            </w:r>
            <w:r w:rsidR="0004131D" w:rsidRPr="00B1095C">
              <w:rPr>
                <w:rFonts w:ascii="Times New Roman" w:hAnsi="Times New Roman" w:cs="Times New Roman"/>
                <w:color w:val="212529"/>
                <w:sz w:val="24"/>
                <w:szCs w:val="24"/>
              </w:rPr>
              <w:lastRenderedPageBreak/>
              <w:t>KB2.7.SB3. Belirlenen özelliklere ilişkin farklılıkları listelemek</w:t>
            </w:r>
            <w:r w:rsidR="001C3FB9">
              <w:rPr>
                <w:rFonts w:ascii="Times New Roman" w:hAnsi="Times New Roman" w:cs="Times New Roman"/>
                <w:color w:val="212529"/>
                <w:sz w:val="24"/>
                <w:szCs w:val="24"/>
              </w:rPr>
              <w:br/>
            </w:r>
            <w:r w:rsidR="001C3FB9" w:rsidRPr="001C3FB9">
              <w:rPr>
                <w:rFonts w:ascii="Times New Roman" w:hAnsi="Times New Roman" w:cs="Times New Roman"/>
                <w:b/>
                <w:bCs/>
                <w:color w:val="212529"/>
                <w:sz w:val="24"/>
                <w:szCs w:val="24"/>
              </w:rPr>
              <w:t>KB2.9.Genelleme Becerisi</w:t>
            </w:r>
            <w:r w:rsidR="001C3FB9">
              <w:rPr>
                <w:rFonts w:ascii="Times New Roman" w:hAnsi="Times New Roman" w:cs="Times New Roman"/>
                <w:b/>
                <w:bCs/>
                <w:color w:val="212529"/>
                <w:sz w:val="24"/>
                <w:szCs w:val="24"/>
              </w:rPr>
              <w:br/>
            </w:r>
            <w:r w:rsidR="00834724" w:rsidRPr="00834724">
              <w:rPr>
                <w:rFonts w:ascii="Times New Roman" w:hAnsi="Times New Roman" w:cs="Times New Roman"/>
                <w:color w:val="212529"/>
                <w:sz w:val="24"/>
                <w:szCs w:val="24"/>
              </w:rPr>
              <w:t>KB2.9.SB1. Olay/konu/durum hakkında bilgi toplamak</w:t>
            </w:r>
          </w:p>
          <w:p w14:paraId="012271FD" w14:textId="77777777" w:rsidR="00834724" w:rsidRPr="00834724" w:rsidRDefault="00834724" w:rsidP="00834724">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t>KB2.9.SB2. Ortak özellikleri belirlemek</w:t>
            </w:r>
          </w:p>
          <w:p w14:paraId="217BB3FB" w14:textId="77777777" w:rsidR="00834724" w:rsidRPr="00834724" w:rsidRDefault="00834724" w:rsidP="00834724">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t>KB2.9.SB3. Ortak olmayan özellikleri belirlemek</w:t>
            </w:r>
          </w:p>
          <w:p w14:paraId="1E1D1025" w14:textId="77777777" w:rsidR="009C46E3" w:rsidRPr="009C46E3" w:rsidRDefault="00834724" w:rsidP="009C46E3">
            <w:pPr>
              <w:spacing w:line="360" w:lineRule="auto"/>
              <w:rPr>
                <w:rFonts w:ascii="Times New Roman" w:hAnsi="Times New Roman" w:cs="Times New Roman"/>
                <w:color w:val="212529"/>
                <w:sz w:val="24"/>
                <w:szCs w:val="24"/>
              </w:rPr>
            </w:pPr>
            <w:r w:rsidRPr="00834724">
              <w:rPr>
                <w:rFonts w:ascii="Times New Roman" w:hAnsi="Times New Roman" w:cs="Times New Roman"/>
                <w:color w:val="212529"/>
                <w:sz w:val="24"/>
                <w:szCs w:val="24"/>
              </w:rPr>
              <w:t>KB2.9.SB4. Örüntüler üzerinden önermede bulunmak</w:t>
            </w:r>
            <w:r>
              <w:rPr>
                <w:rFonts w:ascii="Times New Roman" w:hAnsi="Times New Roman" w:cs="Times New Roman"/>
                <w:color w:val="212529"/>
                <w:sz w:val="24"/>
                <w:szCs w:val="24"/>
              </w:rPr>
              <w:br/>
            </w:r>
            <w:r w:rsidR="00E364D9" w:rsidRPr="00E364D9">
              <w:rPr>
                <w:rFonts w:ascii="Times New Roman" w:hAnsi="Times New Roman" w:cs="Times New Roman"/>
                <w:b/>
                <w:bCs/>
                <w:color w:val="212529"/>
                <w:sz w:val="24"/>
                <w:szCs w:val="24"/>
              </w:rPr>
              <w:t>KB2.10.Çıkarım Yapma</w:t>
            </w:r>
            <w:r w:rsidR="00E364D9">
              <w:rPr>
                <w:rFonts w:ascii="Times New Roman" w:hAnsi="Times New Roman" w:cs="Times New Roman"/>
                <w:b/>
                <w:bCs/>
                <w:color w:val="212529"/>
                <w:sz w:val="24"/>
                <w:szCs w:val="24"/>
              </w:rPr>
              <w:t xml:space="preserve"> </w:t>
            </w:r>
            <w:r w:rsidR="00E364D9" w:rsidRPr="00E364D9">
              <w:rPr>
                <w:rFonts w:ascii="Times New Roman" w:hAnsi="Times New Roman" w:cs="Times New Roman"/>
                <w:b/>
                <w:bCs/>
                <w:color w:val="212529"/>
                <w:sz w:val="24"/>
                <w:szCs w:val="24"/>
              </w:rPr>
              <w:t>Becerisi</w:t>
            </w:r>
            <w:r w:rsidR="00E364D9">
              <w:rPr>
                <w:rFonts w:ascii="Times New Roman" w:hAnsi="Times New Roman" w:cs="Times New Roman"/>
                <w:b/>
                <w:bCs/>
                <w:color w:val="212529"/>
                <w:sz w:val="24"/>
                <w:szCs w:val="24"/>
              </w:rPr>
              <w:br/>
            </w:r>
            <w:r w:rsidR="009C46E3" w:rsidRPr="009C46E3">
              <w:rPr>
                <w:rFonts w:ascii="Times New Roman" w:hAnsi="Times New Roman" w:cs="Times New Roman"/>
                <w:color w:val="212529"/>
                <w:sz w:val="24"/>
                <w:szCs w:val="24"/>
              </w:rPr>
              <w:t>KB2.10.SB1. Mevcut bilgisi dâhilinde varsayımda bulunmak</w:t>
            </w:r>
          </w:p>
          <w:p w14:paraId="5C011390"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KB2.10.SB2. Örüntüleri listelemek</w:t>
            </w:r>
          </w:p>
          <w:p w14:paraId="30585707"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KB2.10.SB3. Karşılaştırmak</w:t>
            </w:r>
          </w:p>
          <w:p w14:paraId="480F679B" w14:textId="77777777" w:rsidR="009C46E3" w:rsidRPr="009C46E3"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KB2.10.SB4. Önerme sunmak</w:t>
            </w:r>
          </w:p>
          <w:p w14:paraId="50A57669" w14:textId="12068AC4" w:rsidR="00BB3256" w:rsidRPr="00B1095C" w:rsidRDefault="009C46E3" w:rsidP="009C46E3">
            <w:pPr>
              <w:spacing w:line="360" w:lineRule="auto"/>
              <w:rPr>
                <w:rFonts w:ascii="Times New Roman" w:hAnsi="Times New Roman" w:cs="Times New Roman"/>
                <w:color w:val="212529"/>
                <w:sz w:val="24"/>
                <w:szCs w:val="24"/>
              </w:rPr>
            </w:pPr>
            <w:r w:rsidRPr="009C46E3">
              <w:rPr>
                <w:rFonts w:ascii="Times New Roman" w:hAnsi="Times New Roman" w:cs="Times New Roman"/>
                <w:color w:val="212529"/>
                <w:sz w:val="24"/>
                <w:szCs w:val="24"/>
              </w:rPr>
              <w:t>KB2.10.SB5. Değerlendirmek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Eğilimler</w:t>
            </w:r>
          </w:p>
        </w:tc>
        <w:tc>
          <w:tcPr>
            <w:tcW w:w="7326" w:type="dxa"/>
          </w:tcPr>
          <w:p w14:paraId="1C376BFC" w14:textId="01FC9E0E"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69AF9197" w:rsidR="00BB3256" w:rsidRPr="00B1095C" w:rsidRDefault="008E3B2A"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SDB2.1. İletişim Becerisi</w:t>
            </w:r>
            <w:r w:rsidRPr="00B1095C">
              <w:rPr>
                <w:rFonts w:ascii="Times New Roman" w:hAnsi="Times New Roman" w:cs="Times New Roman"/>
                <w:b/>
                <w:bCs/>
                <w:color w:val="212529"/>
                <w:sz w:val="24"/>
                <w:szCs w:val="24"/>
              </w:rPr>
              <w:br/>
            </w:r>
            <w:r w:rsidR="00F66218" w:rsidRPr="00B1095C">
              <w:rPr>
                <w:rFonts w:ascii="Times New Roman" w:hAnsi="Times New Roman" w:cs="Times New Roman"/>
                <w:sz w:val="24"/>
                <w:szCs w:val="24"/>
              </w:rPr>
              <w:t>SDB2.1.SB4. Grup iletişimine katılmak</w:t>
            </w:r>
            <w:r w:rsidR="00E8675B" w:rsidRPr="00B1095C">
              <w:rPr>
                <w:rFonts w:ascii="Times New Roman" w:hAnsi="Times New Roman" w:cs="Times New Roman"/>
                <w:sz w:val="24"/>
                <w:szCs w:val="24"/>
              </w:rPr>
              <w:br/>
            </w:r>
            <w:r w:rsidR="00922885" w:rsidRPr="00B1095C">
              <w:rPr>
                <w:rFonts w:ascii="Times New Roman" w:hAnsi="Times New Roman" w:cs="Times New Roman"/>
                <w:b/>
                <w:bCs/>
                <w:sz w:val="24"/>
                <w:szCs w:val="24"/>
              </w:rPr>
              <w:t>SDB2.2.SB4. Ekip (takım) çalışması yapmak ve yardımlaşmak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22E9E121" w14:textId="451033B5"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1C8D8232" w14:textId="048D8374" w:rsidR="00BB3256" w:rsidRPr="00B1095C" w:rsidRDefault="00BF2845"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 xml:space="preserve">OB4.2.Görseli Yorumlama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 xml:space="preserve">OB4.2.SB1. Görseli incelemek </w:t>
            </w:r>
            <w:r w:rsidRPr="00B1095C">
              <w:rPr>
                <w:rFonts w:ascii="Times New Roman" w:hAnsi="Times New Roman" w:cs="Times New Roman"/>
                <w:color w:val="212529"/>
                <w:sz w:val="24"/>
                <w:szCs w:val="24"/>
              </w:rPr>
              <w:br/>
              <w:t>OB4.2.SB2. Görseli bağlamdan kopmadan dönüştürmek</w:t>
            </w:r>
            <w:r w:rsidRPr="00B1095C">
              <w:rPr>
                <w:rFonts w:ascii="Times New Roman" w:hAnsi="Times New Roman" w:cs="Times New Roman"/>
                <w:b/>
                <w:bCs/>
                <w:color w:val="212529"/>
                <w:sz w:val="24"/>
                <w:szCs w:val="24"/>
              </w:rPr>
              <w:t xml:space="preserve">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OB4.2.SB3. Kendi ifadeleriyle görseli nesnel, doğru anlamı değiştirmeyecek bir şekilde yeni den ifade etmek</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Öğrenme Çıktıları ve Süreç Bileşenleri</w:t>
            </w:r>
          </w:p>
        </w:tc>
        <w:tc>
          <w:tcPr>
            <w:tcW w:w="7326" w:type="dxa"/>
          </w:tcPr>
          <w:p w14:paraId="00482A6B" w14:textId="77777777" w:rsidR="00915883" w:rsidRDefault="00915883" w:rsidP="00915883">
            <w:pPr>
              <w:pStyle w:val="NormalWeb"/>
            </w:pPr>
            <w:r>
              <w:rPr>
                <w:rStyle w:val="Gl"/>
                <w:rFonts w:eastAsiaTheme="majorEastAsia"/>
              </w:rPr>
              <w:t>Türkçe Alanı</w:t>
            </w:r>
          </w:p>
          <w:p w14:paraId="6B8FF9C6" w14:textId="77777777" w:rsidR="00915883" w:rsidRDefault="00915883" w:rsidP="00915883">
            <w:pPr>
              <w:pStyle w:val="NormalWeb"/>
              <w:numPr>
                <w:ilvl w:val="0"/>
                <w:numId w:val="6"/>
              </w:numPr>
            </w:pPr>
            <w:r>
              <w:t>TADB.1.a: Dinleyecekleri materyalleri seçer</w:t>
            </w:r>
          </w:p>
          <w:p w14:paraId="0D6E15E6" w14:textId="77777777" w:rsidR="00915883" w:rsidRDefault="00915883" w:rsidP="00915883">
            <w:pPr>
              <w:pStyle w:val="NormalWeb"/>
              <w:numPr>
                <w:ilvl w:val="0"/>
                <w:numId w:val="6"/>
              </w:numPr>
            </w:pPr>
            <w:r>
              <w:t>TADB.1.b: Seçilen materyali dinler/izler</w:t>
            </w:r>
          </w:p>
          <w:p w14:paraId="534AC8E2" w14:textId="77777777" w:rsidR="00915883" w:rsidRDefault="00915883" w:rsidP="00915883">
            <w:pPr>
              <w:pStyle w:val="NormalWeb"/>
              <w:numPr>
                <w:ilvl w:val="0"/>
                <w:numId w:val="6"/>
              </w:numPr>
            </w:pPr>
            <w:r>
              <w:t>TAKB.2.a: Ön bilgileri ile bağlantı kurar</w:t>
            </w:r>
          </w:p>
          <w:p w14:paraId="77096602" w14:textId="77777777" w:rsidR="00915883" w:rsidRDefault="00915883" w:rsidP="00915883">
            <w:pPr>
              <w:pStyle w:val="NormalWeb"/>
              <w:numPr>
                <w:ilvl w:val="0"/>
                <w:numId w:val="6"/>
              </w:numPr>
            </w:pPr>
            <w:r>
              <w:t>TAKB.2.b: Konuşmanın devamı hakkındaki tahminini söyler</w:t>
            </w:r>
          </w:p>
          <w:p w14:paraId="3E9B47BF" w14:textId="77777777" w:rsidR="00915883" w:rsidRDefault="00915883" w:rsidP="00915883">
            <w:pPr>
              <w:pStyle w:val="NormalWeb"/>
              <w:numPr>
                <w:ilvl w:val="0"/>
                <w:numId w:val="6"/>
              </w:numPr>
            </w:pPr>
            <w:r>
              <w:t>TAKB.2.c: Konuşma sürecinde karşılaştırma yapar</w:t>
            </w:r>
          </w:p>
          <w:p w14:paraId="661C4F50" w14:textId="77777777" w:rsidR="00915883" w:rsidRDefault="00915883" w:rsidP="00915883">
            <w:pPr>
              <w:pStyle w:val="NormalWeb"/>
            </w:pPr>
            <w:r>
              <w:rPr>
                <w:rStyle w:val="Gl"/>
                <w:rFonts w:eastAsiaTheme="majorEastAsia"/>
              </w:rPr>
              <w:t>Matematik Alanı</w:t>
            </w:r>
          </w:p>
          <w:p w14:paraId="671BA39A" w14:textId="77777777" w:rsidR="00915883" w:rsidRDefault="00915883" w:rsidP="00915883">
            <w:pPr>
              <w:pStyle w:val="NormalWeb"/>
              <w:numPr>
                <w:ilvl w:val="0"/>
                <w:numId w:val="7"/>
              </w:numPr>
            </w:pPr>
            <w:r>
              <w:t>MAB.10.a: Matematiksel temsillerin özelliklerini açıklar</w:t>
            </w:r>
          </w:p>
          <w:p w14:paraId="2A60283C" w14:textId="77777777" w:rsidR="00915883" w:rsidRDefault="00915883" w:rsidP="00915883">
            <w:pPr>
              <w:pStyle w:val="NormalWeb"/>
              <w:numPr>
                <w:ilvl w:val="0"/>
                <w:numId w:val="7"/>
              </w:numPr>
            </w:pPr>
            <w:r>
              <w:t>MAB.10.b: Özellikleri karşılaştırır</w:t>
            </w:r>
          </w:p>
          <w:p w14:paraId="45F43EBE" w14:textId="77777777" w:rsidR="00915883" w:rsidRDefault="00915883" w:rsidP="00915883">
            <w:pPr>
              <w:pStyle w:val="NormalWeb"/>
            </w:pPr>
            <w:r>
              <w:rPr>
                <w:rStyle w:val="Gl"/>
                <w:rFonts w:eastAsiaTheme="majorEastAsia"/>
              </w:rPr>
              <w:t>Sanat Alanı</w:t>
            </w:r>
          </w:p>
          <w:p w14:paraId="4617DAA9" w14:textId="77777777" w:rsidR="00915883" w:rsidRDefault="00915883" w:rsidP="00915883">
            <w:pPr>
              <w:pStyle w:val="NormalWeb"/>
              <w:numPr>
                <w:ilvl w:val="0"/>
                <w:numId w:val="8"/>
              </w:numPr>
            </w:pPr>
            <w:r>
              <w:t>SNAB.4.a: Etkinlik türüne karar verir</w:t>
            </w:r>
          </w:p>
          <w:p w14:paraId="1C2C64DB" w14:textId="77777777" w:rsidR="00915883" w:rsidRDefault="00915883" w:rsidP="00915883">
            <w:pPr>
              <w:pStyle w:val="NormalWeb"/>
              <w:numPr>
                <w:ilvl w:val="0"/>
                <w:numId w:val="8"/>
              </w:numPr>
            </w:pPr>
            <w:r>
              <w:t>SNAB.4.b: Materyalleri seçer</w:t>
            </w:r>
          </w:p>
          <w:p w14:paraId="6E25E8C4" w14:textId="77777777" w:rsidR="00915883" w:rsidRDefault="00915883" w:rsidP="00915883">
            <w:pPr>
              <w:pStyle w:val="NormalWeb"/>
              <w:numPr>
                <w:ilvl w:val="0"/>
                <w:numId w:val="8"/>
              </w:numPr>
            </w:pPr>
            <w:r>
              <w:t>SNAB.4.c-ç: Drama ve grup çalışmalarında yer alır</w:t>
            </w:r>
          </w:p>
          <w:p w14:paraId="3F5FA4C9" w14:textId="77777777" w:rsidR="00915883" w:rsidRDefault="00915883" w:rsidP="00915883">
            <w:pPr>
              <w:pStyle w:val="NormalWeb"/>
              <w:numPr>
                <w:ilvl w:val="0"/>
                <w:numId w:val="8"/>
              </w:numPr>
            </w:pPr>
            <w:r>
              <w:t>SNAB.4.d: Yaratıcı ürün oluşturur</w:t>
            </w:r>
          </w:p>
          <w:p w14:paraId="534176FB" w14:textId="77777777" w:rsidR="00915883" w:rsidRDefault="00915883" w:rsidP="00915883">
            <w:pPr>
              <w:pStyle w:val="NormalWeb"/>
              <w:numPr>
                <w:ilvl w:val="0"/>
                <w:numId w:val="8"/>
              </w:numPr>
            </w:pPr>
            <w:r>
              <w:t>SNAB.4.e: Yaratıcı performans sergiler</w:t>
            </w:r>
          </w:p>
          <w:p w14:paraId="117E4B5C" w14:textId="77777777" w:rsidR="00915883" w:rsidRDefault="00915883" w:rsidP="00915883">
            <w:pPr>
              <w:pStyle w:val="NormalWeb"/>
            </w:pPr>
            <w:r>
              <w:rPr>
                <w:rStyle w:val="Gl"/>
                <w:rFonts w:eastAsiaTheme="majorEastAsia"/>
              </w:rPr>
              <w:t>Müzik Alanı</w:t>
            </w:r>
          </w:p>
          <w:p w14:paraId="351DC989" w14:textId="77777777" w:rsidR="00915883" w:rsidRDefault="00915883" w:rsidP="00915883">
            <w:pPr>
              <w:pStyle w:val="NormalWeb"/>
              <w:numPr>
                <w:ilvl w:val="0"/>
                <w:numId w:val="9"/>
              </w:numPr>
            </w:pPr>
            <w:r>
              <w:t>MSB.2.a-b: Şarkıları söz, tempo, ritim özelliklerine göre söyle</w:t>
            </w:r>
          </w:p>
          <w:p w14:paraId="4B8CE655" w14:textId="2863307E" w:rsidR="00BB3256" w:rsidRPr="00B1095C" w:rsidRDefault="00BB3256" w:rsidP="00B1095C">
            <w:pPr>
              <w:spacing w:line="360" w:lineRule="auto"/>
              <w:rPr>
                <w:rFonts w:ascii="Times New Roman" w:hAnsi="Times New Roman" w:cs="Times New Roman"/>
                <w:sz w:val="24"/>
                <w:szCs w:val="24"/>
              </w:rPr>
            </w:pP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İçerik Çerçevesi</w:t>
            </w:r>
          </w:p>
        </w:tc>
        <w:tc>
          <w:tcPr>
            <w:tcW w:w="7326" w:type="dxa"/>
          </w:tcPr>
          <w:p w14:paraId="03363923" w14:textId="4E120FD1" w:rsidR="00BB3256" w:rsidRPr="00B1095C" w:rsidRDefault="00602A4D" w:rsidP="00B1095C">
            <w:pPr>
              <w:pStyle w:val="NormalWeb"/>
              <w:spacing w:before="0" w:beforeAutospacing="0" w:line="360" w:lineRule="auto"/>
              <w:jc w:val="both"/>
              <w:rPr>
                <w:color w:val="212529"/>
              </w:rPr>
            </w:pPr>
            <w:r>
              <w:rPr>
                <w:rStyle w:val="Gl"/>
                <w:rFonts w:eastAsiaTheme="majorEastAsia"/>
              </w:rPr>
              <w:t>Kavramlar:</w:t>
            </w:r>
            <w:r>
              <w:t xml:space="preserve"> Uzun–kısa, turuncu, dikdörtgen, sanat, hayvan sevgisi, bakım, eğitim</w:t>
            </w:r>
            <w:r>
              <w:br/>
            </w:r>
            <w:r>
              <w:rPr>
                <w:rStyle w:val="Gl"/>
                <w:rFonts w:eastAsiaTheme="majorEastAsia"/>
              </w:rPr>
              <w:t>Sözcükler:</w:t>
            </w:r>
            <w:r>
              <w:t xml:space="preserve"> Fırça, palet, kulübe, kemer, minyatür, kaplumbağa terbiyecisi, sanatçı</w:t>
            </w:r>
            <w:r>
              <w:br/>
            </w:r>
            <w:r>
              <w:rPr>
                <w:rStyle w:val="Gl"/>
                <w:rFonts w:eastAsiaTheme="majorEastAsia"/>
              </w:rPr>
              <w:t>Materyaller:</w:t>
            </w:r>
            <w:r>
              <w:t xml:space="preserve"> Dikdörtgen şekilli kartonlar, turuncu–kırmızı–sarı </w:t>
            </w:r>
            <w:proofErr w:type="spellStart"/>
            <w:r>
              <w:t>guaj</w:t>
            </w:r>
            <w:proofErr w:type="spellEnd"/>
            <w:r>
              <w:t xml:space="preserve"> boya, fırça, resim kâğıdı, Osman Hamdi Bey’in “Kaplumbağa Terbiyecisi” tablosu görseli, kaplumbağa figürleri</w:t>
            </w:r>
            <w:r>
              <w:br/>
            </w:r>
            <w:r>
              <w:rPr>
                <w:rStyle w:val="Gl"/>
                <w:rFonts w:eastAsiaTheme="majorEastAsia"/>
              </w:rPr>
              <w:t>Eğitim Ortamı:</w:t>
            </w:r>
            <w:r>
              <w:t xml:space="preserve"> Sanat köşesi, drama alanı, masa etkinlik alanı</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22581017" w14:textId="77777777" w:rsidR="00633192" w:rsidRDefault="00BB3256" w:rsidP="00B1095C">
            <w:pPr>
              <w:spacing w:line="360" w:lineRule="auto"/>
              <w:jc w:val="both"/>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w:t>
            </w:r>
            <w:r w:rsidR="0035033D" w:rsidRPr="00B1095C">
              <w:rPr>
                <w:rFonts w:ascii="Times New Roman" w:hAnsi="Times New Roman" w:cs="Times New Roman"/>
                <w:bCs/>
                <w:sz w:val="24"/>
                <w:szCs w:val="24"/>
              </w:rPr>
              <w:lastRenderedPageBreak/>
              <w:t xml:space="preserve">etkinlikle ilgili tahminler alınır. Öğrenilen şarkı, parmak oyunları tekrar edilip güne dans ve sporla başlanabilir. Ardından çocuklar hangi öğrenme merkezlerinde vakit geçireceklerini planlarlar ve merkezlerde oyun oynamaya geçerler. </w:t>
            </w:r>
          </w:p>
          <w:p w14:paraId="44E94B19" w14:textId="77777777" w:rsidR="00633192" w:rsidRDefault="00633192" w:rsidP="00B1095C">
            <w:pPr>
              <w:spacing w:line="360" w:lineRule="auto"/>
              <w:jc w:val="both"/>
            </w:pPr>
          </w:p>
          <w:p w14:paraId="369FB6B0" w14:textId="276E135B" w:rsidR="004339B9" w:rsidRPr="00B1095C" w:rsidRDefault="00633192" w:rsidP="00B1095C">
            <w:pPr>
              <w:spacing w:line="360" w:lineRule="auto"/>
              <w:jc w:val="both"/>
              <w:rPr>
                <w:rStyle w:val="Gl"/>
                <w:rFonts w:ascii="Times New Roman" w:hAnsi="Times New Roman" w:cs="Times New Roman"/>
                <w:b w:val="0"/>
                <w:sz w:val="24"/>
                <w:szCs w:val="24"/>
              </w:rPr>
            </w:pPr>
            <w:r>
              <w:t>Öğretmen elinde minik bir kaplumbağa maketiyle çemberin ortasına oturur ve sorar:</w:t>
            </w:r>
            <w:r>
              <w:br/>
              <w:t>“Hiç kaplumbağa gördünüz mü? Büyük müydü, küçük müydü? Nerede gördünüz? Kaplumbağalar hakkında bildiğiniz hikâye ya da şarkı var mı?”</w:t>
            </w:r>
            <w:r>
              <w:br/>
              <w:t>Çocuklar sırayla söz alır, gördükleri kaplumbağaları, hikâye ve şarkılarını paylaşırlar. Öğretmen tüm paylaşımları dikkatle dinler (TADB.1.a</w:t>
            </w:r>
            <w:proofErr w:type="gramStart"/>
            <w:r>
              <w:t>.,</w:t>
            </w:r>
            <w:proofErr w:type="gramEnd"/>
            <w:r>
              <w:t xml:space="preserve"> TADB.1.b.) ve günün konusunun </w:t>
            </w:r>
            <w:r>
              <w:rPr>
                <w:rStyle w:val="Gl"/>
              </w:rPr>
              <w:t>kaplumbağalar ve sanat</w:t>
            </w:r>
            <w:r>
              <w:t xml:space="preserve"> olduğunu söyler. Yoklama yapılır, gün-ay-yıl, hava durumu ve mevsim çalışması tamamlanır. Ardından öğrenme merkezlerine geçiş yapılır.</w:t>
            </w:r>
          </w:p>
          <w:p w14:paraId="5E62C137" w14:textId="77777777" w:rsidR="00390CD3" w:rsidRDefault="00BB3256" w:rsidP="00390CD3">
            <w:pPr>
              <w:pStyle w:val="NormalWeb"/>
            </w:pPr>
            <w:r w:rsidRPr="00B1095C">
              <w:rPr>
                <w:rStyle w:val="Gl"/>
                <w:rFonts w:eastAsiaTheme="majorEastAsia"/>
                <w:color w:val="212529"/>
              </w:rPr>
              <w:t>ÖĞRENME MERKEZLERİNDE OYUN</w:t>
            </w:r>
            <w:r w:rsidR="00411DA1" w:rsidRPr="00B1095C">
              <w:rPr>
                <w:rStyle w:val="Gl"/>
                <w:rFonts w:eastAsiaTheme="majorEastAsia"/>
                <w:color w:val="212529"/>
              </w:rPr>
              <w:br/>
            </w:r>
            <w:r w:rsidR="00390CD3">
              <w:rPr>
                <w:rFonts w:hAnsi="Symbol"/>
              </w:rPr>
              <w:t></w:t>
            </w:r>
            <w:r w:rsidR="00390CD3">
              <w:t xml:space="preserve">  </w:t>
            </w:r>
            <w:r w:rsidR="00390CD3">
              <w:rPr>
                <w:rStyle w:val="Gl"/>
                <w:rFonts w:eastAsiaTheme="majorEastAsia"/>
              </w:rPr>
              <w:t>Matematik Merkezi:</w:t>
            </w:r>
            <w:r w:rsidR="00390CD3">
              <w:t xml:space="preserve"> Dikdörtgen bloklarla farklı uzun–kısa </w:t>
            </w:r>
            <w:proofErr w:type="gramStart"/>
            <w:r w:rsidR="00390CD3">
              <w:t>kombinasyonlar</w:t>
            </w:r>
            <w:proofErr w:type="gramEnd"/>
            <w:r w:rsidR="00390CD3">
              <w:t xml:space="preserve"> yapılır.</w:t>
            </w:r>
          </w:p>
          <w:p w14:paraId="2D1CFAA8" w14:textId="44F2CB09" w:rsidR="00BB3256" w:rsidRDefault="00390CD3" w:rsidP="00390CD3">
            <w:pPr>
              <w:pStyle w:val="NormalWeb"/>
            </w:pPr>
            <w:r>
              <w:rPr>
                <w:rFonts w:hAnsi="Symbol"/>
              </w:rPr>
              <w:t></w:t>
            </w:r>
            <w:r>
              <w:t xml:space="preserve">  </w:t>
            </w:r>
            <w:r>
              <w:rPr>
                <w:rStyle w:val="Gl"/>
                <w:rFonts w:eastAsiaTheme="majorEastAsia"/>
              </w:rPr>
              <w:t>Sanat Merkezi:</w:t>
            </w:r>
            <w:r>
              <w:t xml:space="preserve"> Turuncu renk tonlarıyla serbest resim çalışması.</w:t>
            </w:r>
          </w:p>
          <w:p w14:paraId="2FB3D64A" w14:textId="2F5ADDC4" w:rsidR="00633192" w:rsidRDefault="00633192" w:rsidP="00633192">
            <w:pPr>
              <w:pStyle w:val="NormalWeb"/>
            </w:pPr>
            <w:r>
              <w:t>Ç</w:t>
            </w:r>
            <w:r>
              <w:t>ocuklar kendi tercih ettikleri öğrenme merkezlerine yönelir.</w:t>
            </w:r>
          </w:p>
          <w:p w14:paraId="21309D31" w14:textId="77777777" w:rsidR="00633192" w:rsidRDefault="00633192" w:rsidP="00633192">
            <w:pPr>
              <w:pStyle w:val="NormalWeb"/>
              <w:numPr>
                <w:ilvl w:val="0"/>
                <w:numId w:val="20"/>
              </w:numPr>
            </w:pPr>
            <w:r>
              <w:rPr>
                <w:rStyle w:val="Gl"/>
                <w:rFonts w:eastAsiaTheme="majorEastAsia"/>
              </w:rPr>
              <w:t>Matematik merkezinde</w:t>
            </w:r>
            <w:r>
              <w:t>: bloklar ve sayı kartlarıyla eşit-fazla-eksik çalışmaları, kaplumbağa figürleriyle eşleştirme yapılır.</w:t>
            </w:r>
          </w:p>
          <w:p w14:paraId="610B1F24" w14:textId="77777777" w:rsidR="00633192" w:rsidRDefault="00633192" w:rsidP="00633192">
            <w:pPr>
              <w:pStyle w:val="NormalWeb"/>
              <w:numPr>
                <w:ilvl w:val="0"/>
                <w:numId w:val="20"/>
              </w:numPr>
            </w:pPr>
            <w:r>
              <w:rPr>
                <w:rStyle w:val="Gl"/>
                <w:rFonts w:eastAsiaTheme="majorEastAsia"/>
              </w:rPr>
              <w:t>Sanat merkezinde</w:t>
            </w:r>
            <w:r>
              <w:t xml:space="preserve">: kaplumbağa figürü boyama ve </w:t>
            </w:r>
            <w:proofErr w:type="gramStart"/>
            <w:r>
              <w:t>kolaj</w:t>
            </w:r>
            <w:proofErr w:type="gramEnd"/>
            <w:r>
              <w:t xml:space="preserve"> çalışması yapılır.</w:t>
            </w:r>
          </w:p>
          <w:p w14:paraId="02B686B7" w14:textId="77777777" w:rsidR="00633192" w:rsidRDefault="00633192" w:rsidP="00633192">
            <w:pPr>
              <w:pStyle w:val="NormalWeb"/>
              <w:numPr>
                <w:ilvl w:val="0"/>
                <w:numId w:val="20"/>
              </w:numPr>
            </w:pPr>
            <w:r>
              <w:rPr>
                <w:rStyle w:val="Gl"/>
                <w:rFonts w:eastAsiaTheme="majorEastAsia"/>
              </w:rPr>
              <w:t>Drama merkezinde</w:t>
            </w:r>
            <w:r>
              <w:t>: kaplumbağa yürüyüşü ve tavşan taklitleri oynanır.</w:t>
            </w:r>
            <w:r>
              <w:br/>
              <w:t>Öğretmen gözlem yapar, ihtiyaç duyan çocuklara destek olur. Toplanma saati yaklaşınca “toplanma şarkısı” başlar ve merkezler düzenlenir. (D18.2.3.)</w:t>
            </w:r>
          </w:p>
          <w:p w14:paraId="3163E0A7" w14:textId="77777777" w:rsidR="00633192" w:rsidRPr="00390CD3" w:rsidRDefault="00633192" w:rsidP="00390CD3">
            <w:pPr>
              <w:pStyle w:val="NormalWeb"/>
              <w:rPr>
                <w:rStyle w:val="Gl"/>
                <w:b w:val="0"/>
                <w:bCs w:val="0"/>
              </w:rPr>
            </w:pP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t>Sınıf için rutin haline gelen toplanma müziği açılır ve sınıf toplanmasına rehberlik edilir. Beslenme ve temizlik sürecinin ardından etkinliklere geçilir. (D18.2.3.)</w:t>
            </w:r>
          </w:p>
          <w:p w14:paraId="2DC729A0" w14:textId="77777777" w:rsidR="00EF6189" w:rsidRPr="00EF6189" w:rsidRDefault="00BB3256" w:rsidP="00EF6189">
            <w:pPr>
              <w:pStyle w:val="Balk3"/>
              <w:rPr>
                <w:rFonts w:ascii="Times New Roman" w:eastAsia="Times New Roman" w:hAnsi="Times New Roman" w:cs="Times New Roman"/>
                <w:b/>
                <w:bCs/>
                <w:color w:val="auto"/>
                <w:kern w:val="0"/>
                <w:sz w:val="27"/>
                <w:szCs w:val="27"/>
                <w:lang w:eastAsia="tr-TR"/>
                <w14:ligatures w14:val="none"/>
              </w:rPr>
            </w:pPr>
            <w:r w:rsidRPr="00B1095C">
              <w:rPr>
                <w:rStyle w:val="Gl"/>
                <w:rFonts w:ascii="Times New Roman" w:hAnsi="Times New Roman" w:cs="Times New Roman"/>
                <w:color w:val="212529"/>
                <w:sz w:val="24"/>
                <w:szCs w:val="24"/>
              </w:rPr>
              <w:lastRenderedPageBreak/>
              <w:t>ETKİNLİKLER</w:t>
            </w:r>
            <w:r w:rsidR="004C4268" w:rsidRPr="00B1095C">
              <w:rPr>
                <w:rStyle w:val="Gl"/>
                <w:rFonts w:ascii="Times New Roman" w:hAnsi="Times New Roman" w:cs="Times New Roman"/>
                <w:color w:val="212529"/>
                <w:sz w:val="24"/>
                <w:szCs w:val="24"/>
              </w:rPr>
              <w:br/>
            </w:r>
            <w:r w:rsidR="00EF6189" w:rsidRPr="00EF6189">
              <w:rPr>
                <w:rFonts w:ascii="Times New Roman" w:eastAsia="Times New Roman" w:hAnsi="Times New Roman" w:cs="Times New Roman"/>
                <w:b/>
                <w:bCs/>
                <w:color w:val="auto"/>
                <w:kern w:val="0"/>
                <w:sz w:val="27"/>
                <w:szCs w:val="27"/>
                <w:lang w:eastAsia="tr-TR"/>
                <w14:ligatures w14:val="none"/>
              </w:rPr>
              <w:t>Turuncu Kulübe” Şekil ve Renk Keşfi</w:t>
            </w:r>
          </w:p>
          <w:p w14:paraId="4C94A302"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Amaç:</w:t>
            </w:r>
            <w:r w:rsidRPr="00EF6189">
              <w:rPr>
                <w:rFonts w:ascii="Times New Roman" w:eastAsia="Times New Roman" w:hAnsi="Times New Roman" w:cs="Times New Roman"/>
                <w:kern w:val="0"/>
                <w:sz w:val="24"/>
                <w:szCs w:val="24"/>
                <w:lang w:eastAsia="tr-TR"/>
                <w14:ligatures w14:val="none"/>
              </w:rPr>
              <w:t xml:space="preserve"> Dikdörtgenin özelliklerini fark etme, renk karışımı yaparak turuncu elde etme, kesme–boyama becerilerini geliştirme.</w:t>
            </w:r>
          </w:p>
          <w:p w14:paraId="7D3E734B"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Öğretmen Rehberi:</w:t>
            </w:r>
          </w:p>
          <w:p w14:paraId="5FD9EFD7" w14:textId="77777777" w:rsidR="00EF6189" w:rsidRPr="00EF6189" w:rsidRDefault="00EF6189" w:rsidP="00EF6189">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 xml:space="preserve">Çocuklara </w:t>
            </w:r>
            <w:r w:rsidRPr="00EF6189">
              <w:rPr>
                <w:rFonts w:ascii="Times New Roman" w:eastAsia="Times New Roman" w:hAnsi="Times New Roman" w:cs="Times New Roman"/>
                <w:b/>
                <w:bCs/>
                <w:kern w:val="0"/>
                <w:sz w:val="24"/>
                <w:szCs w:val="24"/>
                <w:lang w:eastAsia="tr-TR"/>
                <w14:ligatures w14:val="none"/>
              </w:rPr>
              <w:t>Ladin ve köpeği Rio</w:t>
            </w:r>
            <w:r w:rsidRPr="00EF6189">
              <w:rPr>
                <w:rFonts w:ascii="Times New Roman" w:eastAsia="Times New Roman" w:hAnsi="Times New Roman" w:cs="Times New Roman"/>
                <w:kern w:val="0"/>
                <w:sz w:val="24"/>
                <w:szCs w:val="24"/>
                <w:lang w:eastAsia="tr-TR"/>
                <w14:ligatures w14:val="none"/>
              </w:rPr>
              <w:t xml:space="preserve"> hikâyesini anlatır:</w:t>
            </w:r>
            <w:r w:rsidRPr="00EF6189">
              <w:rPr>
                <w:rFonts w:ascii="Times New Roman" w:eastAsia="Times New Roman" w:hAnsi="Times New Roman" w:cs="Times New Roman"/>
                <w:kern w:val="0"/>
                <w:sz w:val="24"/>
                <w:szCs w:val="24"/>
                <w:lang w:eastAsia="tr-TR"/>
                <w14:ligatures w14:val="none"/>
              </w:rPr>
              <w:br/>
              <w:t>“Ladin, köpeği Rio’ya portakal ağacının altında bir kulübe yapmak istiyor. Ama kulübenin şekli ve rengi eksik. Siz onun yardımcıları olur musunuz?”</w:t>
            </w:r>
          </w:p>
          <w:p w14:paraId="46D30504" w14:textId="77777777" w:rsidR="00EF6189" w:rsidRPr="00EF6189" w:rsidRDefault="00EF6189" w:rsidP="00EF6189">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 xml:space="preserve">Çocukların dikkatini </w:t>
            </w:r>
            <w:r w:rsidRPr="00EF6189">
              <w:rPr>
                <w:rFonts w:ascii="Times New Roman" w:eastAsia="Times New Roman" w:hAnsi="Times New Roman" w:cs="Times New Roman"/>
                <w:b/>
                <w:bCs/>
                <w:kern w:val="0"/>
                <w:sz w:val="24"/>
                <w:szCs w:val="24"/>
                <w:lang w:eastAsia="tr-TR"/>
                <w14:ligatures w14:val="none"/>
              </w:rPr>
              <w:t>dikdörtgen şekline</w:t>
            </w:r>
            <w:r w:rsidRPr="00EF6189">
              <w:rPr>
                <w:rFonts w:ascii="Times New Roman" w:eastAsia="Times New Roman" w:hAnsi="Times New Roman" w:cs="Times New Roman"/>
                <w:kern w:val="0"/>
                <w:sz w:val="24"/>
                <w:szCs w:val="24"/>
                <w:lang w:eastAsia="tr-TR"/>
                <w14:ligatures w14:val="none"/>
              </w:rPr>
              <w:t xml:space="preserve"> çeker. “Dikdörtgenin iki uzun, iki kısa kenarı vardır” derken büyük bir karton dikdörtgen gösterir.</w:t>
            </w:r>
          </w:p>
          <w:p w14:paraId="2874323C" w14:textId="77777777" w:rsidR="00EF6189" w:rsidRPr="00EF6189" w:rsidRDefault="00EF6189" w:rsidP="00EF6189">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 xml:space="preserve">Kırmızı ve sarı </w:t>
            </w:r>
            <w:proofErr w:type="spellStart"/>
            <w:r w:rsidRPr="00EF6189">
              <w:rPr>
                <w:rFonts w:ascii="Times New Roman" w:eastAsia="Times New Roman" w:hAnsi="Times New Roman" w:cs="Times New Roman"/>
                <w:kern w:val="0"/>
                <w:sz w:val="24"/>
                <w:szCs w:val="24"/>
                <w:lang w:eastAsia="tr-TR"/>
                <w14:ligatures w14:val="none"/>
              </w:rPr>
              <w:t>guaj</w:t>
            </w:r>
            <w:proofErr w:type="spellEnd"/>
            <w:r w:rsidRPr="00EF6189">
              <w:rPr>
                <w:rFonts w:ascii="Times New Roman" w:eastAsia="Times New Roman" w:hAnsi="Times New Roman" w:cs="Times New Roman"/>
                <w:kern w:val="0"/>
                <w:sz w:val="24"/>
                <w:szCs w:val="24"/>
                <w:lang w:eastAsia="tr-TR"/>
                <w14:ligatures w14:val="none"/>
              </w:rPr>
              <w:t xml:space="preserve"> boyaları bir kapta karıştırır. “Bakın, kırmızı ile sarıyı karıştırdığımızda turuncu oluşuyor” diyerek renk karışımını uygular.</w:t>
            </w:r>
          </w:p>
          <w:p w14:paraId="0CB80217" w14:textId="77777777" w:rsidR="00EF6189" w:rsidRPr="00EF6189" w:rsidRDefault="00EF6189" w:rsidP="00EF6189">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Çocuklara dikdörtgen şeklinde kesilmiş karton parçalar dağıtır.</w:t>
            </w:r>
          </w:p>
          <w:p w14:paraId="0A34DB1D" w14:textId="77777777" w:rsidR="00EF6189" w:rsidRPr="00EF6189" w:rsidRDefault="00EF6189" w:rsidP="00EF6189">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Çocuklardan bu kartonları turuncuya boyamalarını ister.</w:t>
            </w:r>
          </w:p>
          <w:p w14:paraId="28C6A833" w14:textId="77777777" w:rsidR="00EF6189" w:rsidRPr="00EF6189" w:rsidRDefault="00EF6189" w:rsidP="00EF6189">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Boyanan parçaları bir araya getirerek “Rio’nun kulübesini” oluşturacaklarını söyler.</w:t>
            </w:r>
          </w:p>
          <w:p w14:paraId="682F7D00"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Çocukların Yapacağı:</w:t>
            </w:r>
          </w:p>
          <w:p w14:paraId="00DB45FD" w14:textId="77777777" w:rsidR="00EF6189" w:rsidRPr="00EF6189" w:rsidRDefault="00EF6189" w:rsidP="00EF6189">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Hikâyeyi dinler, sorulara yanıt verir.</w:t>
            </w:r>
          </w:p>
          <w:p w14:paraId="7718BE58" w14:textId="77777777" w:rsidR="00EF6189" w:rsidRPr="00EF6189" w:rsidRDefault="00EF6189" w:rsidP="00EF6189">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Kırmızı–sarı renk karışımını kendi paletinde dener.</w:t>
            </w:r>
          </w:p>
          <w:p w14:paraId="0B4B2218" w14:textId="77777777" w:rsidR="00EF6189" w:rsidRPr="00EF6189" w:rsidRDefault="00EF6189" w:rsidP="00EF6189">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Dikdörtgen parçaları keser (ya da kesilmiş parçaları boyar).</w:t>
            </w:r>
          </w:p>
          <w:p w14:paraId="5C67B5EE" w14:textId="77777777" w:rsidR="00EF6189" w:rsidRPr="00EF6189" w:rsidRDefault="00EF6189" w:rsidP="00EF6189">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Parçaları birleştirerek maket kulübeyi tamamlar.</w:t>
            </w:r>
          </w:p>
          <w:p w14:paraId="11BB42AE"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Sonuç:</w:t>
            </w:r>
            <w:r w:rsidRPr="00EF6189">
              <w:rPr>
                <w:rFonts w:ascii="Times New Roman" w:eastAsia="Times New Roman" w:hAnsi="Times New Roman" w:cs="Times New Roman"/>
                <w:kern w:val="0"/>
                <w:sz w:val="24"/>
                <w:szCs w:val="24"/>
                <w:lang w:eastAsia="tr-TR"/>
                <w14:ligatures w14:val="none"/>
              </w:rPr>
              <w:br/>
              <w:t xml:space="preserve">Turuncuya boyanmış, dikdörtgen şekillerden oluşan bir kulübe maketi ortaya çıkar. Çocuklar dikdörtgeni hem görsel hem </w:t>
            </w:r>
            <w:proofErr w:type="spellStart"/>
            <w:r w:rsidRPr="00EF6189">
              <w:rPr>
                <w:rFonts w:ascii="Times New Roman" w:eastAsia="Times New Roman" w:hAnsi="Times New Roman" w:cs="Times New Roman"/>
                <w:kern w:val="0"/>
                <w:sz w:val="24"/>
                <w:szCs w:val="24"/>
                <w:lang w:eastAsia="tr-TR"/>
                <w14:ligatures w14:val="none"/>
              </w:rPr>
              <w:t>kinestetik</w:t>
            </w:r>
            <w:proofErr w:type="spellEnd"/>
            <w:r w:rsidRPr="00EF6189">
              <w:rPr>
                <w:rFonts w:ascii="Times New Roman" w:eastAsia="Times New Roman" w:hAnsi="Times New Roman" w:cs="Times New Roman"/>
                <w:kern w:val="0"/>
                <w:sz w:val="24"/>
                <w:szCs w:val="24"/>
                <w:lang w:eastAsia="tr-TR"/>
                <w14:ligatures w14:val="none"/>
              </w:rPr>
              <w:t xml:space="preserve"> olarak tanımış olur.</w:t>
            </w:r>
          </w:p>
          <w:p w14:paraId="57F9D12B" w14:textId="77777777" w:rsidR="00EF6189" w:rsidRPr="00EF6189" w:rsidRDefault="00EF6189" w:rsidP="00EF6189">
            <w:pPr>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pict w14:anchorId="40939B05">
                <v:rect id="_x0000_i1031" style="width:0;height:1.5pt" o:hralign="center" o:hrstd="t" o:hr="t" fillcolor="#a0a0a0" stroked="f"/>
              </w:pict>
            </w:r>
          </w:p>
          <w:p w14:paraId="25DA5529" w14:textId="77777777" w:rsidR="00EF6189" w:rsidRPr="00EF6189" w:rsidRDefault="00EF6189" w:rsidP="00EF6189">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F6189">
              <w:rPr>
                <w:rFonts w:ascii="Times New Roman" w:eastAsia="Times New Roman" w:hAnsi="Times New Roman" w:cs="Times New Roman"/>
                <w:b/>
                <w:bCs/>
                <w:kern w:val="0"/>
                <w:sz w:val="27"/>
                <w:szCs w:val="27"/>
                <w:lang w:eastAsia="tr-TR"/>
                <w14:ligatures w14:val="none"/>
              </w:rPr>
              <w:t>2. Bölüm – “Sanatla Buluşma: Kaplumbağa Terbiyecisi”</w:t>
            </w:r>
          </w:p>
          <w:p w14:paraId="4401C702"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Amaç:</w:t>
            </w:r>
            <w:r w:rsidRPr="00EF6189">
              <w:rPr>
                <w:rFonts w:ascii="Times New Roman" w:eastAsia="Times New Roman" w:hAnsi="Times New Roman" w:cs="Times New Roman"/>
                <w:kern w:val="0"/>
                <w:sz w:val="24"/>
                <w:szCs w:val="24"/>
                <w:lang w:eastAsia="tr-TR"/>
                <w14:ligatures w14:val="none"/>
              </w:rPr>
              <w:t xml:space="preserve"> Sanat eserini inceleyerek gözlem, yorum ve çıkarım yapma; sayma ve dikkat becerilerini geliştirme.</w:t>
            </w:r>
          </w:p>
          <w:p w14:paraId="133C6BA6"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Öğretmen Rehberi:</w:t>
            </w:r>
          </w:p>
          <w:p w14:paraId="0FFA8391" w14:textId="77777777" w:rsidR="00EF6189" w:rsidRPr="00EF6189" w:rsidRDefault="00EF6189" w:rsidP="00EF6189">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 xml:space="preserve">Osman Hamdi Bey’in </w:t>
            </w:r>
            <w:r w:rsidRPr="00EF6189">
              <w:rPr>
                <w:rFonts w:ascii="Times New Roman" w:eastAsia="Times New Roman" w:hAnsi="Times New Roman" w:cs="Times New Roman"/>
                <w:b/>
                <w:bCs/>
                <w:kern w:val="0"/>
                <w:sz w:val="24"/>
                <w:szCs w:val="24"/>
                <w:lang w:eastAsia="tr-TR"/>
                <w14:ligatures w14:val="none"/>
              </w:rPr>
              <w:t>Kaplumbağa Terbiyecisi</w:t>
            </w:r>
            <w:r w:rsidRPr="00EF6189">
              <w:rPr>
                <w:rFonts w:ascii="Times New Roman" w:eastAsia="Times New Roman" w:hAnsi="Times New Roman" w:cs="Times New Roman"/>
                <w:kern w:val="0"/>
                <w:sz w:val="24"/>
                <w:szCs w:val="24"/>
                <w:lang w:eastAsia="tr-TR"/>
                <w14:ligatures w14:val="none"/>
              </w:rPr>
              <w:t xml:space="preserve"> tablosunu ekranda veya basılı olarak gösterir.</w:t>
            </w:r>
          </w:p>
          <w:p w14:paraId="1896175D" w14:textId="77777777" w:rsidR="00EF6189" w:rsidRPr="00EF6189" w:rsidRDefault="00EF6189" w:rsidP="00EF6189">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Çocuklara tabloyu sessizce 30 saniye incelemelerini söyler.</w:t>
            </w:r>
          </w:p>
          <w:p w14:paraId="510AFB6A" w14:textId="77777777" w:rsidR="00EF6189" w:rsidRPr="00EF6189" w:rsidRDefault="00EF6189" w:rsidP="00EF6189">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Sorular yöneltir:</w:t>
            </w:r>
          </w:p>
          <w:p w14:paraId="2D5BE6ED" w14:textId="77777777" w:rsidR="00EF6189" w:rsidRPr="00EF6189" w:rsidRDefault="00EF6189" w:rsidP="00EF6189">
            <w:pPr>
              <w:numPr>
                <w:ilvl w:val="1"/>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“Tabloda kaç kaplumbağa var? Hadi birlikte sayalım.”</w:t>
            </w:r>
          </w:p>
          <w:p w14:paraId="39B6EEA3" w14:textId="77777777" w:rsidR="00EF6189" w:rsidRPr="00EF6189" w:rsidRDefault="00EF6189" w:rsidP="00EF6189">
            <w:pPr>
              <w:numPr>
                <w:ilvl w:val="1"/>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“Kaplumbağalar orada ne yapıyor olabilir?”</w:t>
            </w:r>
          </w:p>
          <w:p w14:paraId="39EDA334" w14:textId="77777777" w:rsidR="00EF6189" w:rsidRPr="00EF6189" w:rsidRDefault="00EF6189" w:rsidP="00EF6189">
            <w:pPr>
              <w:numPr>
                <w:ilvl w:val="1"/>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lastRenderedPageBreak/>
              <w:t>“Kaplumbağa terbiyecisi elinde ne tutuyor? Bu hangi müzik aleti?”</w:t>
            </w:r>
          </w:p>
          <w:p w14:paraId="6C9AE05F" w14:textId="77777777" w:rsidR="00EF6189" w:rsidRPr="00EF6189" w:rsidRDefault="00EF6189" w:rsidP="00EF6189">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Tablodaki renkleri sorar: “Hangi renkler var? Turuncuyu görebiliyor musunuz?”</w:t>
            </w:r>
          </w:p>
          <w:p w14:paraId="0C9E9E97" w14:textId="77777777" w:rsidR="00EF6189" w:rsidRPr="00EF6189" w:rsidRDefault="00EF6189" w:rsidP="00EF6189">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Çocuklara Osman Hamdi Bey’in ressam ve arkeolog olduğu, bu tablosunun çok ünlü olduğu kısaca anlatılır.</w:t>
            </w:r>
          </w:p>
          <w:p w14:paraId="3C36C6EB"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Çocukların Yapacağı:</w:t>
            </w:r>
          </w:p>
          <w:p w14:paraId="1C7A0AD4" w14:textId="77777777" w:rsidR="00EF6189" w:rsidRPr="00EF6189" w:rsidRDefault="00EF6189" w:rsidP="00EF6189">
            <w:pPr>
              <w:numPr>
                <w:ilvl w:val="0"/>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Tablodaki detayları fark eder.</w:t>
            </w:r>
          </w:p>
          <w:p w14:paraId="10FE183F" w14:textId="77777777" w:rsidR="00EF6189" w:rsidRPr="00EF6189" w:rsidRDefault="00EF6189" w:rsidP="00EF6189">
            <w:pPr>
              <w:numPr>
                <w:ilvl w:val="0"/>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Kaplumbağa sayar ve rakamla ifade eder.</w:t>
            </w:r>
          </w:p>
          <w:p w14:paraId="7EF4E952" w14:textId="77777777" w:rsidR="00EF6189" w:rsidRPr="00EF6189" w:rsidRDefault="00EF6189" w:rsidP="00EF6189">
            <w:pPr>
              <w:numPr>
                <w:ilvl w:val="0"/>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Kaplumbağaların ne yaptığına dair kendi yorumunu paylaşır.</w:t>
            </w:r>
          </w:p>
          <w:p w14:paraId="14A7F716" w14:textId="77777777" w:rsidR="00EF6189" w:rsidRPr="00EF6189" w:rsidRDefault="00EF6189" w:rsidP="00EF6189">
            <w:pPr>
              <w:numPr>
                <w:ilvl w:val="0"/>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Turuncu rengin nerede kullanıldığını bulur.</w:t>
            </w:r>
          </w:p>
          <w:p w14:paraId="0ABECA0E"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Sonuç:</w:t>
            </w:r>
            <w:r w:rsidRPr="00EF6189">
              <w:rPr>
                <w:rFonts w:ascii="Times New Roman" w:eastAsia="Times New Roman" w:hAnsi="Times New Roman" w:cs="Times New Roman"/>
                <w:kern w:val="0"/>
                <w:sz w:val="24"/>
                <w:szCs w:val="24"/>
                <w:lang w:eastAsia="tr-TR"/>
                <w14:ligatures w14:val="none"/>
              </w:rPr>
              <w:br/>
              <w:t>Çocuklar bir sanat eserini dikkatle inceleyip yorumlamayı öğrenir, gözlem ve ifade becerileri gelişir.</w:t>
            </w:r>
          </w:p>
          <w:p w14:paraId="545A445D" w14:textId="77777777" w:rsidR="00EF6189" w:rsidRPr="00EF6189" w:rsidRDefault="00EF6189" w:rsidP="00EF6189">
            <w:pPr>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pict w14:anchorId="79AEF324">
                <v:rect id="_x0000_i1032" style="width:0;height:1.5pt" o:hralign="center" o:hrstd="t" o:hr="t" fillcolor="#a0a0a0" stroked="f"/>
              </w:pict>
            </w:r>
          </w:p>
          <w:p w14:paraId="25FD965A" w14:textId="77777777" w:rsidR="00EF6189" w:rsidRPr="00EF6189" w:rsidRDefault="00EF6189" w:rsidP="00EF6189">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F6189">
              <w:rPr>
                <w:rFonts w:ascii="Times New Roman" w:eastAsia="Times New Roman" w:hAnsi="Times New Roman" w:cs="Times New Roman"/>
                <w:b/>
                <w:bCs/>
                <w:kern w:val="0"/>
                <w:sz w:val="27"/>
                <w:szCs w:val="27"/>
                <w:lang w:eastAsia="tr-TR"/>
                <w14:ligatures w14:val="none"/>
              </w:rPr>
              <w:t>3. Bölüm – “Kaplumbağa Eğitimi” Drama Çalışması</w:t>
            </w:r>
          </w:p>
          <w:p w14:paraId="0C7DCA1F"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Amaç:</w:t>
            </w:r>
            <w:r w:rsidRPr="00EF6189">
              <w:rPr>
                <w:rFonts w:ascii="Times New Roman" w:eastAsia="Times New Roman" w:hAnsi="Times New Roman" w:cs="Times New Roman"/>
                <w:kern w:val="0"/>
                <w:sz w:val="24"/>
                <w:szCs w:val="24"/>
                <w:lang w:eastAsia="tr-TR"/>
                <w14:ligatures w14:val="none"/>
              </w:rPr>
              <w:t xml:space="preserve"> Yaratıcı drama yoluyla rol alma, takım çalışması ve ritim–tempo farkındalığı geliştirme.</w:t>
            </w:r>
          </w:p>
          <w:p w14:paraId="50BFCF6B"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Öğretmen Rehberi:</w:t>
            </w:r>
          </w:p>
          <w:p w14:paraId="698512A3" w14:textId="77777777" w:rsidR="00EF6189" w:rsidRPr="00EF6189" w:rsidRDefault="00EF6189" w:rsidP="00EF6189">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 xml:space="preserve">Çocukları iki gruba ayırır: </w:t>
            </w:r>
            <w:r w:rsidRPr="00EF6189">
              <w:rPr>
                <w:rFonts w:ascii="Times New Roman" w:eastAsia="Times New Roman" w:hAnsi="Times New Roman" w:cs="Times New Roman"/>
                <w:b/>
                <w:bCs/>
                <w:kern w:val="0"/>
                <w:sz w:val="24"/>
                <w:szCs w:val="24"/>
                <w:lang w:eastAsia="tr-TR"/>
                <w14:ligatures w14:val="none"/>
              </w:rPr>
              <w:t>Kaplumbağalar</w:t>
            </w:r>
            <w:r w:rsidRPr="00EF6189">
              <w:rPr>
                <w:rFonts w:ascii="Times New Roman" w:eastAsia="Times New Roman" w:hAnsi="Times New Roman" w:cs="Times New Roman"/>
                <w:kern w:val="0"/>
                <w:sz w:val="24"/>
                <w:szCs w:val="24"/>
                <w:lang w:eastAsia="tr-TR"/>
                <w14:ligatures w14:val="none"/>
              </w:rPr>
              <w:t xml:space="preserve"> ve </w:t>
            </w:r>
            <w:r w:rsidRPr="00EF6189">
              <w:rPr>
                <w:rFonts w:ascii="Times New Roman" w:eastAsia="Times New Roman" w:hAnsi="Times New Roman" w:cs="Times New Roman"/>
                <w:b/>
                <w:bCs/>
                <w:kern w:val="0"/>
                <w:sz w:val="24"/>
                <w:szCs w:val="24"/>
                <w:lang w:eastAsia="tr-TR"/>
                <w14:ligatures w14:val="none"/>
              </w:rPr>
              <w:t>Terbiyeciler</w:t>
            </w:r>
            <w:r w:rsidRPr="00EF6189">
              <w:rPr>
                <w:rFonts w:ascii="Times New Roman" w:eastAsia="Times New Roman" w:hAnsi="Times New Roman" w:cs="Times New Roman"/>
                <w:kern w:val="0"/>
                <w:sz w:val="24"/>
                <w:szCs w:val="24"/>
                <w:lang w:eastAsia="tr-TR"/>
                <w14:ligatures w14:val="none"/>
              </w:rPr>
              <w:t>.</w:t>
            </w:r>
          </w:p>
          <w:p w14:paraId="3128DE18" w14:textId="77777777" w:rsidR="00EF6189" w:rsidRPr="00EF6189" w:rsidRDefault="00EF6189" w:rsidP="00EF6189">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Kaplumbağalara: “Yavaş adımlar atın, sessizce ilerleyin” talimatı verir.</w:t>
            </w:r>
          </w:p>
          <w:p w14:paraId="07DD0142" w14:textId="77777777" w:rsidR="00EF6189" w:rsidRPr="00EF6189" w:rsidRDefault="00EF6189" w:rsidP="00EF6189">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Terbiyecilere ritim çubukları veya küçük davullar verir. “Ritmi duyunca kaplumbağalar hareket edecek” yönergesini söyler.</w:t>
            </w:r>
          </w:p>
          <w:p w14:paraId="4485FFD7" w14:textId="77777777" w:rsidR="00EF6189" w:rsidRPr="00EF6189" w:rsidRDefault="00EF6189" w:rsidP="00EF6189">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Bir süre sonra gruplar yer değiştirir.</w:t>
            </w:r>
          </w:p>
          <w:p w14:paraId="63B4C427" w14:textId="77777777" w:rsidR="00EF6189" w:rsidRPr="00EF6189" w:rsidRDefault="00EF6189" w:rsidP="00EF6189">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proofErr w:type="spellStart"/>
            <w:r w:rsidRPr="00EF6189">
              <w:rPr>
                <w:rFonts w:ascii="Times New Roman" w:eastAsia="Times New Roman" w:hAnsi="Times New Roman" w:cs="Times New Roman"/>
                <w:kern w:val="0"/>
                <w:sz w:val="24"/>
                <w:szCs w:val="24"/>
                <w:lang w:eastAsia="tr-TR"/>
                <w14:ligatures w14:val="none"/>
              </w:rPr>
              <w:t>Dramanın</w:t>
            </w:r>
            <w:proofErr w:type="spellEnd"/>
            <w:r w:rsidRPr="00EF6189">
              <w:rPr>
                <w:rFonts w:ascii="Times New Roman" w:eastAsia="Times New Roman" w:hAnsi="Times New Roman" w:cs="Times New Roman"/>
                <w:kern w:val="0"/>
                <w:sz w:val="24"/>
                <w:szCs w:val="24"/>
                <w:lang w:eastAsia="tr-TR"/>
                <w14:ligatures w14:val="none"/>
              </w:rPr>
              <w:t xml:space="preserve"> sonunda çocuklara sorar: “Kaplumbağa olmak mı yoksa terbiyeci olmak mı daha kolaydı? Neden?”</w:t>
            </w:r>
          </w:p>
          <w:p w14:paraId="28D5FF56"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Çocukların Yapacağı:</w:t>
            </w:r>
          </w:p>
          <w:p w14:paraId="34B140B0" w14:textId="77777777" w:rsidR="00EF6189" w:rsidRPr="00EF6189" w:rsidRDefault="00EF6189" w:rsidP="00EF6189">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Rolüne uygun hareket eder (kaplumbağa ise yavaş, terbiyeci ise ritimle).</w:t>
            </w:r>
          </w:p>
          <w:p w14:paraId="0F0B6D7E" w14:textId="77777777" w:rsidR="00EF6189" w:rsidRPr="00EF6189" w:rsidRDefault="00EF6189" w:rsidP="00EF6189">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Arkadaşlarının hareketlerine uyum sağlar.</w:t>
            </w:r>
          </w:p>
          <w:p w14:paraId="44742E2D" w14:textId="77777777" w:rsidR="00EF6189" w:rsidRPr="00EF6189" w:rsidRDefault="00EF6189" w:rsidP="00EF6189">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Ritim dinleyerek hareket başlatır veya durur.</w:t>
            </w:r>
          </w:p>
          <w:p w14:paraId="381C3F0D"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Sonuç:</w:t>
            </w:r>
            <w:r w:rsidRPr="00EF6189">
              <w:rPr>
                <w:rFonts w:ascii="Times New Roman" w:eastAsia="Times New Roman" w:hAnsi="Times New Roman" w:cs="Times New Roman"/>
                <w:kern w:val="0"/>
                <w:sz w:val="24"/>
                <w:szCs w:val="24"/>
                <w:lang w:eastAsia="tr-TR"/>
                <w14:ligatures w14:val="none"/>
              </w:rPr>
              <w:br/>
              <w:t xml:space="preserve">Çocuklar ritim–hareket uyumunu deneyimler, </w:t>
            </w:r>
            <w:proofErr w:type="gramStart"/>
            <w:r w:rsidRPr="00EF6189">
              <w:rPr>
                <w:rFonts w:ascii="Times New Roman" w:eastAsia="Times New Roman" w:hAnsi="Times New Roman" w:cs="Times New Roman"/>
                <w:kern w:val="0"/>
                <w:sz w:val="24"/>
                <w:szCs w:val="24"/>
                <w:lang w:eastAsia="tr-TR"/>
                <w14:ligatures w14:val="none"/>
              </w:rPr>
              <w:t>empati</w:t>
            </w:r>
            <w:proofErr w:type="gramEnd"/>
            <w:r w:rsidRPr="00EF6189">
              <w:rPr>
                <w:rFonts w:ascii="Times New Roman" w:eastAsia="Times New Roman" w:hAnsi="Times New Roman" w:cs="Times New Roman"/>
                <w:kern w:val="0"/>
                <w:sz w:val="24"/>
                <w:szCs w:val="24"/>
                <w:lang w:eastAsia="tr-TR"/>
                <w14:ligatures w14:val="none"/>
              </w:rPr>
              <w:t xml:space="preserve"> becerileri gelişir.</w:t>
            </w:r>
          </w:p>
          <w:p w14:paraId="2EABB33C" w14:textId="77777777" w:rsidR="00EF6189" w:rsidRPr="00EF6189" w:rsidRDefault="00EF6189" w:rsidP="00EF6189">
            <w:pPr>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pict w14:anchorId="47B2B499">
                <v:rect id="_x0000_i1033" style="width:0;height:1.5pt" o:hralign="center" o:hrstd="t" o:hr="t" fillcolor="#a0a0a0" stroked="f"/>
              </w:pict>
            </w:r>
          </w:p>
          <w:p w14:paraId="0C07D2A7" w14:textId="77777777" w:rsidR="00EF6189" w:rsidRPr="00EF6189" w:rsidRDefault="00EF6189" w:rsidP="00EF6189">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F6189">
              <w:rPr>
                <w:rFonts w:ascii="Times New Roman" w:eastAsia="Times New Roman" w:hAnsi="Times New Roman" w:cs="Times New Roman"/>
                <w:b/>
                <w:bCs/>
                <w:kern w:val="0"/>
                <w:sz w:val="27"/>
                <w:szCs w:val="27"/>
                <w:lang w:eastAsia="tr-TR"/>
                <w14:ligatures w14:val="none"/>
              </w:rPr>
              <w:lastRenderedPageBreak/>
              <w:t>4. Bölüm – “Sanat Üretimi: Turuncu Kulübe ve Kaplumbağalar”</w:t>
            </w:r>
          </w:p>
          <w:p w14:paraId="2328F995"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Amaç:</w:t>
            </w:r>
            <w:r w:rsidRPr="00EF6189">
              <w:rPr>
                <w:rFonts w:ascii="Times New Roman" w:eastAsia="Times New Roman" w:hAnsi="Times New Roman" w:cs="Times New Roman"/>
                <w:kern w:val="0"/>
                <w:sz w:val="24"/>
                <w:szCs w:val="24"/>
                <w:lang w:eastAsia="tr-TR"/>
                <w14:ligatures w14:val="none"/>
              </w:rPr>
              <w:t xml:space="preserve"> Hayal gücünü kullanarak özgün bir sanat ürünü ortaya koyma.</w:t>
            </w:r>
          </w:p>
          <w:p w14:paraId="75FB8358"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Öğretmen Rehberi:</w:t>
            </w:r>
          </w:p>
          <w:p w14:paraId="4CEACC57" w14:textId="77777777" w:rsidR="00EF6189" w:rsidRPr="00EF6189" w:rsidRDefault="00EF6189" w:rsidP="00EF6189">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Çocuklara “Şimdi hem Rio’nun turuncu kulübesini hem de Kaplumbağa Terbiyecisi’ni aynı resimde hayal edelim” der.</w:t>
            </w:r>
          </w:p>
          <w:p w14:paraId="66AE0BBB" w14:textId="77777777" w:rsidR="00EF6189" w:rsidRPr="00EF6189" w:rsidRDefault="00EF6189" w:rsidP="00EF6189">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Masalara resim kâğıdı, boya kalemleri, turuncu boya, yapıştırma malzemeleri konur.</w:t>
            </w:r>
          </w:p>
          <w:p w14:paraId="3E04F4E0" w14:textId="77777777" w:rsidR="00EF6189" w:rsidRPr="00EF6189" w:rsidRDefault="00EF6189" w:rsidP="00EF6189">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Çocuklar istedikleri gibi hem dikdörtgen kulübeyi hem kaplumbağaları çizer.</w:t>
            </w:r>
          </w:p>
          <w:p w14:paraId="5F331D73" w14:textId="77777777" w:rsidR="00EF6189" w:rsidRPr="00EF6189" w:rsidRDefault="00EF6189" w:rsidP="00EF6189">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Çizimlerini tamamlayanlar resmine bir hikâye ekleyebilir.</w:t>
            </w:r>
          </w:p>
          <w:p w14:paraId="46FDAA15"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Çocukların Yapacağı:</w:t>
            </w:r>
          </w:p>
          <w:p w14:paraId="0C72B149" w14:textId="77777777" w:rsidR="00EF6189" w:rsidRPr="00EF6189" w:rsidRDefault="00EF6189" w:rsidP="00EF6189">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Dikdörtgen şekillerle kulübe çizer.</w:t>
            </w:r>
          </w:p>
          <w:p w14:paraId="27080634" w14:textId="77777777" w:rsidR="00EF6189" w:rsidRPr="00EF6189" w:rsidRDefault="00EF6189" w:rsidP="00EF6189">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Turuncu rengi kullanır.</w:t>
            </w:r>
          </w:p>
          <w:p w14:paraId="79E2B3B5" w14:textId="77777777" w:rsidR="00EF6189" w:rsidRPr="00EF6189" w:rsidRDefault="00EF6189" w:rsidP="00EF6189">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Kaplumbağa figürleri ekler.</w:t>
            </w:r>
          </w:p>
          <w:p w14:paraId="09151726" w14:textId="77777777" w:rsidR="00EF6189" w:rsidRPr="00EF6189" w:rsidRDefault="00EF6189" w:rsidP="00EF6189">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kern w:val="0"/>
                <w:sz w:val="24"/>
                <w:szCs w:val="24"/>
                <w:lang w:eastAsia="tr-TR"/>
                <w14:ligatures w14:val="none"/>
              </w:rPr>
              <w:t>Resmini sözlü olarak anlatır.</w:t>
            </w:r>
          </w:p>
          <w:p w14:paraId="0925D1F8" w14:textId="77777777" w:rsidR="00EF6189" w:rsidRPr="00EF6189" w:rsidRDefault="00EF6189" w:rsidP="00EF618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6189">
              <w:rPr>
                <w:rFonts w:ascii="Times New Roman" w:eastAsia="Times New Roman" w:hAnsi="Times New Roman" w:cs="Times New Roman"/>
                <w:b/>
                <w:bCs/>
                <w:kern w:val="0"/>
                <w:sz w:val="24"/>
                <w:szCs w:val="24"/>
                <w:lang w:eastAsia="tr-TR"/>
                <w14:ligatures w14:val="none"/>
              </w:rPr>
              <w:t>Sonuç:</w:t>
            </w:r>
            <w:r w:rsidRPr="00EF6189">
              <w:rPr>
                <w:rFonts w:ascii="Times New Roman" w:eastAsia="Times New Roman" w:hAnsi="Times New Roman" w:cs="Times New Roman"/>
                <w:kern w:val="0"/>
                <w:sz w:val="24"/>
                <w:szCs w:val="24"/>
                <w:lang w:eastAsia="tr-TR"/>
                <w14:ligatures w14:val="none"/>
              </w:rPr>
              <w:br/>
              <w:t>Çocukların ortaya koyduğu eserler sınıfta sergilenir; hem geometri hem sanat hem de kültürel farkındalık bütünleşmiş olur.</w:t>
            </w:r>
          </w:p>
          <w:p w14:paraId="7755D004" w14:textId="77777777" w:rsidR="00C815F0" w:rsidRPr="00CA2811" w:rsidRDefault="00C815F0" w:rsidP="00C815F0">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SANAT 23. SAYFA TAMAMLANIR</w:t>
            </w:r>
          </w:p>
          <w:p w14:paraId="317EF1C8" w14:textId="25F4EF78" w:rsidR="00390CD3" w:rsidRPr="00390CD3" w:rsidRDefault="00390CD3" w:rsidP="00390CD3">
            <w:pPr>
              <w:rPr>
                <w:rFonts w:ascii="Times New Roman" w:eastAsia="Times New Roman" w:hAnsi="Times New Roman" w:cs="Times New Roman"/>
                <w:kern w:val="0"/>
                <w:sz w:val="24"/>
                <w:szCs w:val="24"/>
                <w:lang w:eastAsia="tr-TR"/>
                <w14:ligatures w14:val="none"/>
              </w:rPr>
            </w:pPr>
          </w:p>
          <w:p w14:paraId="32403689" w14:textId="61601846" w:rsidR="008E52F4" w:rsidRDefault="008E52F4" w:rsidP="008E52F4">
            <w:pPr>
              <w:spacing w:line="360" w:lineRule="auto"/>
              <w:jc w:val="both"/>
              <w:rPr>
                <w:rFonts w:ascii="Times New Roman" w:hAnsi="Times New Roman" w:cs="Times New Roman"/>
                <w:sz w:val="24"/>
                <w:szCs w:val="24"/>
              </w:rPr>
            </w:pPr>
            <w:bookmarkStart w:id="0" w:name="_Hlk150010335"/>
            <w:r>
              <w:rPr>
                <w:rFonts w:ascii="Times New Roman" w:hAnsi="Times New Roman" w:cs="Times New Roman"/>
                <w:sz w:val="24"/>
                <w:szCs w:val="24"/>
              </w:rPr>
              <w:t>DİKDÖRTGEN PARMAK OYUNU</w:t>
            </w:r>
          </w:p>
          <w:p w14:paraId="6478F75D" w14:textId="68F9A105" w:rsidR="008E52F4" w:rsidRDefault="008E52F4" w:rsidP="008E52F4">
            <w:pPr>
              <w:spacing w:line="360" w:lineRule="auto"/>
              <w:jc w:val="both"/>
              <w:rPr>
                <w:rFonts w:ascii="Times New Roman" w:hAnsi="Times New Roman" w:cs="Times New Roman"/>
                <w:sz w:val="24"/>
                <w:szCs w:val="24"/>
              </w:rPr>
            </w:pPr>
            <w:r>
              <w:rPr>
                <w:rFonts w:ascii="Times New Roman" w:hAnsi="Times New Roman" w:cs="Times New Roman"/>
                <w:sz w:val="24"/>
                <w:szCs w:val="24"/>
              </w:rPr>
              <w:t>İki uzun kenar,</w:t>
            </w:r>
            <w:r w:rsidR="009228C6">
              <w:rPr>
                <w:rFonts w:ascii="Times New Roman" w:hAnsi="Times New Roman" w:cs="Times New Roman"/>
                <w:sz w:val="24"/>
                <w:szCs w:val="24"/>
              </w:rPr>
              <w:t xml:space="preserve"> </w:t>
            </w:r>
            <w:r>
              <w:rPr>
                <w:rFonts w:ascii="Times New Roman" w:hAnsi="Times New Roman" w:cs="Times New Roman"/>
                <w:sz w:val="24"/>
                <w:szCs w:val="24"/>
              </w:rPr>
              <w:t>( eller yumruk yapılır ve karşılıklı gösterilir.)</w:t>
            </w:r>
          </w:p>
          <w:p w14:paraId="0FB6A393" w14:textId="77777777" w:rsidR="008E52F4" w:rsidRDefault="008E52F4" w:rsidP="008E52F4">
            <w:pPr>
              <w:spacing w:line="360" w:lineRule="auto"/>
              <w:jc w:val="both"/>
              <w:rPr>
                <w:rFonts w:ascii="Times New Roman" w:hAnsi="Times New Roman" w:cs="Times New Roman"/>
                <w:sz w:val="24"/>
                <w:szCs w:val="24"/>
              </w:rPr>
            </w:pPr>
            <w:r>
              <w:rPr>
                <w:rFonts w:ascii="Times New Roman" w:hAnsi="Times New Roman" w:cs="Times New Roman"/>
                <w:sz w:val="24"/>
                <w:szCs w:val="24"/>
              </w:rPr>
              <w:t>İki de kısa kenar (serçe parmaklar açılır ve dikdörtgen oluşturulur.)</w:t>
            </w:r>
          </w:p>
          <w:p w14:paraId="6CADEA62" w14:textId="77777777" w:rsidR="008E52F4" w:rsidRDefault="008E52F4" w:rsidP="008E52F4">
            <w:pPr>
              <w:spacing w:line="360" w:lineRule="auto"/>
              <w:jc w:val="both"/>
              <w:rPr>
                <w:rFonts w:ascii="Times New Roman" w:hAnsi="Times New Roman" w:cs="Times New Roman"/>
                <w:sz w:val="24"/>
                <w:szCs w:val="24"/>
              </w:rPr>
            </w:pPr>
            <w:r>
              <w:rPr>
                <w:rFonts w:ascii="Times New Roman" w:hAnsi="Times New Roman" w:cs="Times New Roman"/>
                <w:sz w:val="24"/>
                <w:szCs w:val="24"/>
              </w:rPr>
              <w:t>Birleştiler, keyiflendiler</w:t>
            </w:r>
          </w:p>
          <w:p w14:paraId="6705A357" w14:textId="77777777" w:rsidR="008E52F4" w:rsidRDefault="008E52F4" w:rsidP="008E52F4">
            <w:pPr>
              <w:spacing w:line="360" w:lineRule="auto"/>
              <w:jc w:val="both"/>
              <w:rPr>
                <w:rFonts w:ascii="Times New Roman" w:hAnsi="Times New Roman" w:cs="Times New Roman"/>
                <w:sz w:val="24"/>
                <w:szCs w:val="24"/>
              </w:rPr>
            </w:pPr>
            <w:r>
              <w:rPr>
                <w:rFonts w:ascii="Times New Roman" w:hAnsi="Times New Roman" w:cs="Times New Roman"/>
                <w:sz w:val="24"/>
                <w:szCs w:val="24"/>
              </w:rPr>
              <w:t>Keyiften dört köşe oldular</w:t>
            </w:r>
          </w:p>
          <w:p w14:paraId="5E58369E" w14:textId="77777777" w:rsidR="008E52F4" w:rsidRDefault="008E52F4" w:rsidP="008E52F4">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1,2,3,4, dörtgen </w:t>
            </w:r>
          </w:p>
          <w:p w14:paraId="79342875" w14:textId="77777777" w:rsidR="008E52F4" w:rsidRPr="00E05CB3" w:rsidRDefault="008E52F4" w:rsidP="008E52F4">
            <w:pPr>
              <w:spacing w:line="360" w:lineRule="auto"/>
              <w:jc w:val="both"/>
              <w:rPr>
                <w:rFonts w:ascii="Times New Roman" w:hAnsi="Times New Roman" w:cs="Times New Roman"/>
                <w:sz w:val="24"/>
                <w:szCs w:val="24"/>
              </w:rPr>
            </w:pPr>
            <w:r>
              <w:rPr>
                <w:rFonts w:ascii="Times New Roman" w:hAnsi="Times New Roman" w:cs="Times New Roman"/>
                <w:sz w:val="24"/>
                <w:szCs w:val="24"/>
              </w:rPr>
              <w:t>İşte sana dikdörtgen</w:t>
            </w:r>
          </w:p>
          <w:bookmarkEnd w:id="0"/>
          <w:p w14:paraId="61010145" w14:textId="70FFF868" w:rsidR="008E52F4" w:rsidRDefault="008E52F4" w:rsidP="008E52F4">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Ö</w:t>
            </w:r>
            <w:r w:rsidRPr="00E05CB3">
              <w:rPr>
                <w:rFonts w:ascii="Times New Roman" w:hAnsi="Times New Roman" w:cs="Times New Roman"/>
                <w:sz w:val="24"/>
                <w:szCs w:val="24"/>
              </w:rPr>
              <w:t>ğretmen çocuklara renkli büyüklü küçüklü dikdörtgen şek</w:t>
            </w:r>
            <w:r>
              <w:rPr>
                <w:rFonts w:ascii="Times New Roman" w:hAnsi="Times New Roman" w:cs="Times New Roman"/>
                <w:sz w:val="24"/>
                <w:szCs w:val="24"/>
              </w:rPr>
              <w:t>illerin olduğu</w:t>
            </w:r>
            <w:r w:rsidRPr="00E05CB3">
              <w:rPr>
                <w:rFonts w:ascii="Times New Roman" w:hAnsi="Times New Roman" w:cs="Times New Roman"/>
                <w:sz w:val="24"/>
                <w:szCs w:val="24"/>
              </w:rPr>
              <w:t xml:space="preserve"> </w:t>
            </w:r>
            <w:r>
              <w:rPr>
                <w:rFonts w:ascii="Times New Roman" w:hAnsi="Times New Roman" w:cs="Times New Roman"/>
                <w:sz w:val="24"/>
                <w:szCs w:val="24"/>
              </w:rPr>
              <w:t>kağıtlar</w:t>
            </w:r>
            <w:r w:rsidRPr="00E05CB3">
              <w:rPr>
                <w:rFonts w:ascii="Times New Roman" w:hAnsi="Times New Roman" w:cs="Times New Roman"/>
                <w:sz w:val="24"/>
                <w:szCs w:val="24"/>
              </w:rPr>
              <w:t xml:space="preserve"> verir. </w:t>
            </w:r>
            <w:r>
              <w:rPr>
                <w:rFonts w:ascii="Times New Roman" w:hAnsi="Times New Roman" w:cs="Times New Roman"/>
                <w:sz w:val="24"/>
                <w:szCs w:val="24"/>
              </w:rPr>
              <w:t xml:space="preserve">Çocuklar renkli sayfaları çizgilerden keserek dikdörtgenler elde ederler. </w:t>
            </w:r>
            <w:r w:rsidRPr="00E05CB3">
              <w:rPr>
                <w:rFonts w:ascii="Times New Roman" w:hAnsi="Times New Roman" w:cs="Times New Roman"/>
                <w:sz w:val="24"/>
                <w:szCs w:val="24"/>
              </w:rPr>
              <w:t xml:space="preserve">Öğretmen çocukların bu şekillerle binalar tasarlayıp şehir oluşturmalarını ister. Çocuklar “binaların boyu nasıl, binalar birbirine yakın mı, binalarda kaçar tane pencere var, renkli bir şehir mi, tenha mı kalabalık mı?” gibi soruların cevaplarını düşünerek </w:t>
            </w:r>
            <w:r w:rsidRPr="00E05CB3">
              <w:rPr>
                <w:rFonts w:ascii="Times New Roman" w:hAnsi="Times New Roman" w:cs="Times New Roman"/>
                <w:sz w:val="24"/>
                <w:szCs w:val="24"/>
              </w:rPr>
              <w:lastRenderedPageBreak/>
              <w:t>dikdörtgen şek</w:t>
            </w:r>
            <w:r>
              <w:rPr>
                <w:rFonts w:ascii="Times New Roman" w:hAnsi="Times New Roman" w:cs="Times New Roman"/>
                <w:sz w:val="24"/>
                <w:szCs w:val="24"/>
              </w:rPr>
              <w:t>illeriyle</w:t>
            </w:r>
            <w:r w:rsidRPr="00E05CB3">
              <w:rPr>
                <w:rFonts w:ascii="Times New Roman" w:hAnsi="Times New Roman" w:cs="Times New Roman"/>
                <w:sz w:val="24"/>
                <w:szCs w:val="24"/>
              </w:rPr>
              <w:t xml:space="preserve"> bir şehir tasarlarlar.</w:t>
            </w:r>
            <w:r w:rsidR="0079655C">
              <w:rPr>
                <w:rFonts w:ascii="Times New Roman" w:hAnsi="Times New Roman" w:cs="Times New Roman"/>
                <w:sz w:val="24"/>
                <w:szCs w:val="24"/>
              </w:rPr>
              <w:t xml:space="preserve"> </w:t>
            </w:r>
            <w:r w:rsidRPr="00E05CB3">
              <w:rPr>
                <w:rFonts w:ascii="Times New Roman" w:hAnsi="Times New Roman" w:cs="Times New Roman"/>
                <w:sz w:val="24"/>
                <w:szCs w:val="24"/>
              </w:rPr>
              <w:t>Tüm çocuklar resimlerini tasarladıktan sonra arkadaşlarına gösterir</w:t>
            </w:r>
            <w:r>
              <w:rPr>
                <w:rFonts w:ascii="Times New Roman" w:hAnsi="Times New Roman" w:cs="Times New Roman"/>
                <w:sz w:val="24"/>
                <w:szCs w:val="24"/>
              </w:rPr>
              <w:t>ler</w:t>
            </w:r>
            <w:r w:rsidRPr="00E05CB3">
              <w:rPr>
                <w:rFonts w:ascii="Times New Roman" w:hAnsi="Times New Roman" w:cs="Times New Roman"/>
                <w:sz w:val="24"/>
                <w:szCs w:val="24"/>
              </w:rPr>
              <w:t xml:space="preserve"> ve nasıl bir şehir yaptı</w:t>
            </w:r>
            <w:r>
              <w:rPr>
                <w:rFonts w:ascii="Times New Roman" w:hAnsi="Times New Roman" w:cs="Times New Roman"/>
                <w:sz w:val="24"/>
                <w:szCs w:val="24"/>
              </w:rPr>
              <w:t xml:space="preserve">klarını </w:t>
            </w:r>
            <w:r w:rsidRPr="00E05CB3">
              <w:rPr>
                <w:rFonts w:ascii="Times New Roman" w:hAnsi="Times New Roman" w:cs="Times New Roman"/>
                <w:sz w:val="24"/>
                <w:szCs w:val="24"/>
              </w:rPr>
              <w:t>anlatır</w:t>
            </w:r>
            <w:r>
              <w:rPr>
                <w:rFonts w:ascii="Times New Roman" w:hAnsi="Times New Roman" w:cs="Times New Roman"/>
                <w:sz w:val="24"/>
                <w:szCs w:val="24"/>
              </w:rPr>
              <w:t>lar.</w:t>
            </w:r>
            <w:r w:rsidR="00FE74CF">
              <w:rPr>
                <w:rFonts w:ascii="Times New Roman" w:hAnsi="Times New Roman" w:cs="Times New Roman"/>
                <w:sz w:val="24"/>
                <w:szCs w:val="24"/>
              </w:rPr>
              <w:t xml:space="preserve"> </w:t>
            </w:r>
            <w:r w:rsidR="0016203A">
              <w:rPr>
                <w:rFonts w:ascii="Times New Roman" w:hAnsi="Times New Roman" w:cs="Times New Roman"/>
                <w:sz w:val="24"/>
                <w:szCs w:val="24"/>
              </w:rPr>
              <w:t>(</w:t>
            </w:r>
            <w:r w:rsidR="0016203A" w:rsidRPr="0016203A">
              <w:rPr>
                <w:rFonts w:ascii="Times New Roman" w:hAnsi="Times New Roman" w:cs="Times New Roman"/>
                <w:sz w:val="24"/>
                <w:szCs w:val="24"/>
              </w:rPr>
              <w:t xml:space="preserve">SNAB.4. </w:t>
            </w:r>
            <w:r w:rsidR="0016203A">
              <w:rPr>
                <w:rFonts w:ascii="Times New Roman" w:hAnsi="Times New Roman" w:cs="Times New Roman"/>
                <w:sz w:val="24"/>
                <w:szCs w:val="24"/>
              </w:rPr>
              <w:t>a.,</w:t>
            </w:r>
            <w:r w:rsidR="0016203A" w:rsidRPr="0016203A">
              <w:rPr>
                <w:rFonts w:ascii="Barlow-Light" w:hAnsi="Barlow-Light" w:cs="Barlow-Light"/>
                <w:kern w:val="0"/>
                <w:sz w:val="16"/>
                <w:szCs w:val="16"/>
              </w:rPr>
              <w:t xml:space="preserve"> </w:t>
            </w:r>
            <w:r w:rsidR="0016203A" w:rsidRPr="0016203A">
              <w:rPr>
                <w:rFonts w:ascii="Times New Roman" w:hAnsi="Times New Roman" w:cs="Times New Roman"/>
                <w:sz w:val="24"/>
                <w:szCs w:val="24"/>
              </w:rPr>
              <w:t>SNAB.4.</w:t>
            </w:r>
            <w:r w:rsidR="0016203A">
              <w:rPr>
                <w:rFonts w:ascii="Times New Roman" w:hAnsi="Times New Roman" w:cs="Times New Roman"/>
                <w:sz w:val="24"/>
                <w:szCs w:val="24"/>
              </w:rPr>
              <w:t>b.,</w:t>
            </w:r>
            <w:r w:rsidR="0016203A" w:rsidRPr="0016203A">
              <w:rPr>
                <w:rFonts w:ascii="Barlow-Light" w:hAnsi="Barlow-Light" w:cs="Barlow-Light"/>
                <w:kern w:val="0"/>
                <w:sz w:val="16"/>
                <w:szCs w:val="16"/>
              </w:rPr>
              <w:t xml:space="preserve"> </w:t>
            </w:r>
            <w:r w:rsidR="0016203A" w:rsidRPr="0016203A">
              <w:rPr>
                <w:rFonts w:ascii="Times New Roman" w:hAnsi="Times New Roman" w:cs="Times New Roman"/>
                <w:sz w:val="24"/>
                <w:szCs w:val="24"/>
              </w:rPr>
              <w:t>SNAB.4.</w:t>
            </w:r>
            <w:r w:rsidR="0016203A">
              <w:rPr>
                <w:rFonts w:ascii="Times New Roman" w:hAnsi="Times New Roman" w:cs="Times New Roman"/>
                <w:sz w:val="24"/>
                <w:szCs w:val="24"/>
              </w:rPr>
              <w:t>d</w:t>
            </w:r>
            <w:r w:rsidR="00A72BBA">
              <w:rPr>
                <w:rFonts w:ascii="Times New Roman" w:hAnsi="Times New Roman" w:cs="Times New Roman"/>
                <w:sz w:val="24"/>
                <w:szCs w:val="24"/>
              </w:rPr>
              <w:t xml:space="preserve">., </w:t>
            </w:r>
            <w:r w:rsidR="00AD0CD3">
              <w:rPr>
                <w:rFonts w:ascii="Times New Roman" w:hAnsi="Times New Roman" w:cs="Times New Roman"/>
                <w:sz w:val="24"/>
                <w:szCs w:val="24"/>
              </w:rPr>
              <w:t>OB4.2.</w:t>
            </w:r>
            <w:r w:rsidR="006E0BB4">
              <w:rPr>
                <w:rFonts w:ascii="Times New Roman" w:hAnsi="Times New Roman" w:cs="Times New Roman"/>
                <w:sz w:val="24"/>
                <w:szCs w:val="24"/>
              </w:rPr>
              <w:t>,</w:t>
            </w:r>
            <w:r w:rsidR="006E0BB4">
              <w:t xml:space="preserve"> </w:t>
            </w:r>
            <w:r w:rsidR="006E0BB4" w:rsidRPr="006E0BB4">
              <w:rPr>
                <w:rFonts w:ascii="Times New Roman" w:hAnsi="Times New Roman" w:cs="Times New Roman"/>
                <w:sz w:val="24"/>
                <w:szCs w:val="24"/>
              </w:rPr>
              <w:t>E3.2.</w:t>
            </w:r>
            <w:r w:rsidR="0016203A">
              <w:rPr>
                <w:rFonts w:ascii="Times New Roman" w:hAnsi="Times New Roman" w:cs="Times New Roman"/>
                <w:sz w:val="24"/>
                <w:szCs w:val="24"/>
              </w:rPr>
              <w:t xml:space="preserve">) </w:t>
            </w:r>
            <w:r>
              <w:rPr>
                <w:rFonts w:ascii="Times New Roman" w:hAnsi="Times New Roman" w:cs="Times New Roman"/>
                <w:sz w:val="24"/>
                <w:szCs w:val="24"/>
              </w:rPr>
              <w:t>Öğretmen çocuklara:</w:t>
            </w:r>
            <w:r w:rsidR="007B02F1">
              <w:rPr>
                <w:rFonts w:ascii="Times New Roman" w:hAnsi="Times New Roman" w:cs="Times New Roman"/>
                <w:sz w:val="24"/>
                <w:szCs w:val="24"/>
              </w:rPr>
              <w:t xml:space="preserve"> </w:t>
            </w:r>
          </w:p>
          <w:p w14:paraId="7E9A9C23" w14:textId="4BFA8664" w:rsidR="008E52F4" w:rsidRDefault="007B02F1" w:rsidP="007B02F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E52F4">
              <w:rPr>
                <w:rFonts w:ascii="Times New Roman" w:hAnsi="Times New Roman" w:cs="Times New Roman"/>
                <w:sz w:val="24"/>
                <w:szCs w:val="24"/>
              </w:rPr>
              <w:t xml:space="preserve">“Sesler var. </w:t>
            </w:r>
            <w:proofErr w:type="spellStart"/>
            <w:r w:rsidR="008E52F4">
              <w:rPr>
                <w:rFonts w:ascii="Times New Roman" w:hAnsi="Times New Roman" w:cs="Times New Roman"/>
                <w:sz w:val="24"/>
                <w:szCs w:val="24"/>
              </w:rPr>
              <w:t>Gacur</w:t>
            </w:r>
            <w:proofErr w:type="spellEnd"/>
            <w:r w:rsidR="008E52F4">
              <w:rPr>
                <w:rFonts w:ascii="Times New Roman" w:hAnsi="Times New Roman" w:cs="Times New Roman"/>
                <w:sz w:val="24"/>
                <w:szCs w:val="24"/>
              </w:rPr>
              <w:t xml:space="preserve"> gucur. Şimdi de ışıklar var. Parıl </w:t>
            </w:r>
            <w:proofErr w:type="spellStart"/>
            <w:r w:rsidR="008E52F4">
              <w:rPr>
                <w:rFonts w:ascii="Times New Roman" w:hAnsi="Times New Roman" w:cs="Times New Roman"/>
                <w:sz w:val="24"/>
                <w:szCs w:val="24"/>
              </w:rPr>
              <w:t>parıl</w:t>
            </w:r>
            <w:proofErr w:type="spellEnd"/>
            <w:r w:rsidR="008E52F4">
              <w:rPr>
                <w:rFonts w:ascii="Times New Roman" w:hAnsi="Times New Roman" w:cs="Times New Roman"/>
                <w:sz w:val="24"/>
                <w:szCs w:val="24"/>
              </w:rPr>
              <w:t>. Haydi kalkalım, dimdik olalım. Esrarengiz dikdörtgen şehrine yolculuk yapalım.” Der ve çocuklar drama için toplanırlar. Ö</w:t>
            </w:r>
            <w:r w:rsidR="008E52F4" w:rsidRPr="00E05CB3">
              <w:rPr>
                <w:rFonts w:ascii="Times New Roman" w:hAnsi="Times New Roman" w:cs="Times New Roman"/>
                <w:sz w:val="24"/>
                <w:szCs w:val="24"/>
              </w:rPr>
              <w:t>ğretmen tüm çocukların birer bina olduklarını ve binaların belli bir mesafede karşılıklı şekilde durma</w:t>
            </w:r>
            <w:r w:rsidR="008E52F4">
              <w:rPr>
                <w:rFonts w:ascii="Times New Roman" w:hAnsi="Times New Roman" w:cs="Times New Roman"/>
                <w:sz w:val="24"/>
                <w:szCs w:val="24"/>
              </w:rPr>
              <w:t>ları gerektiğini</w:t>
            </w:r>
            <w:r w:rsidR="008E52F4" w:rsidRPr="00E05CB3">
              <w:rPr>
                <w:rFonts w:ascii="Times New Roman" w:hAnsi="Times New Roman" w:cs="Times New Roman"/>
                <w:sz w:val="24"/>
                <w:szCs w:val="24"/>
              </w:rPr>
              <w:t xml:space="preserve"> söyler. İki grup olur ve çocuklar ikişerli şekilde birbirlerine dönük dururlar. Öğretmen çeşitli yönergeler verir.</w:t>
            </w:r>
          </w:p>
          <w:p w14:paraId="1EEBCBFC" w14:textId="77777777" w:rsidR="00633192" w:rsidRPr="00633192" w:rsidRDefault="00633192" w:rsidP="0063319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b/>
                <w:bCs/>
                <w:kern w:val="0"/>
                <w:sz w:val="24"/>
                <w:szCs w:val="24"/>
                <w:lang w:eastAsia="tr-TR"/>
                <w14:ligatures w14:val="none"/>
              </w:rPr>
              <w:t>1. Sanatla Tanışma</w:t>
            </w:r>
            <w:r w:rsidRPr="00633192">
              <w:rPr>
                <w:rFonts w:ascii="Times New Roman" w:eastAsia="Times New Roman" w:hAnsi="Times New Roman" w:cs="Times New Roman"/>
                <w:kern w:val="0"/>
                <w:sz w:val="24"/>
                <w:szCs w:val="24"/>
                <w:lang w:eastAsia="tr-TR"/>
                <w14:ligatures w14:val="none"/>
              </w:rPr>
              <w:br/>
              <w:t>Öğretmen elinde bir fırça ve paletle sınıfa gelir. “Ben hangi mesleği yapıyor olabilirim?” diye sorar. Çocukların “ressam” cevabını bulması üzerine ressamlık mesleği hakkında sohbet edilir (E1.1</w:t>
            </w:r>
            <w:proofErr w:type="gramStart"/>
            <w:r w:rsidRPr="00633192">
              <w:rPr>
                <w:rFonts w:ascii="Times New Roman" w:eastAsia="Times New Roman" w:hAnsi="Times New Roman" w:cs="Times New Roman"/>
                <w:kern w:val="0"/>
                <w:sz w:val="24"/>
                <w:szCs w:val="24"/>
                <w:lang w:eastAsia="tr-TR"/>
                <w14:ligatures w14:val="none"/>
              </w:rPr>
              <w:t>.,</w:t>
            </w:r>
            <w:proofErr w:type="gramEnd"/>
            <w:r w:rsidRPr="00633192">
              <w:rPr>
                <w:rFonts w:ascii="Times New Roman" w:eastAsia="Times New Roman" w:hAnsi="Times New Roman" w:cs="Times New Roman"/>
                <w:kern w:val="0"/>
                <w:sz w:val="24"/>
                <w:szCs w:val="24"/>
                <w:lang w:eastAsia="tr-TR"/>
                <w14:ligatures w14:val="none"/>
              </w:rPr>
              <w:t xml:space="preserve"> SDB2.1.SB4.).</w:t>
            </w:r>
            <w:r w:rsidRPr="00633192">
              <w:rPr>
                <w:rFonts w:ascii="Times New Roman" w:eastAsia="Times New Roman" w:hAnsi="Times New Roman" w:cs="Times New Roman"/>
                <w:kern w:val="0"/>
                <w:sz w:val="24"/>
                <w:szCs w:val="24"/>
                <w:lang w:eastAsia="tr-TR"/>
                <w14:ligatures w14:val="none"/>
              </w:rPr>
              <w:br/>
              <w:t xml:space="preserve">Öğretmen Osman Hamdi Bey’in fotoğrafını gösterir, geçmişte mi yoksa günümüzde mi yaşadığı, neler resmettiği üzerine konuşulur. Ardından en ünlü eseri </w:t>
            </w:r>
            <w:r w:rsidRPr="00633192">
              <w:rPr>
                <w:rFonts w:ascii="Times New Roman" w:eastAsia="Times New Roman" w:hAnsi="Times New Roman" w:cs="Times New Roman"/>
                <w:b/>
                <w:bCs/>
                <w:kern w:val="0"/>
                <w:sz w:val="24"/>
                <w:szCs w:val="24"/>
                <w:lang w:eastAsia="tr-TR"/>
                <w14:ligatures w14:val="none"/>
              </w:rPr>
              <w:t>Kaplumbağa Terbiyecisi</w:t>
            </w:r>
            <w:r w:rsidRPr="00633192">
              <w:rPr>
                <w:rFonts w:ascii="Times New Roman" w:eastAsia="Times New Roman" w:hAnsi="Times New Roman" w:cs="Times New Roman"/>
                <w:kern w:val="0"/>
                <w:sz w:val="24"/>
                <w:szCs w:val="24"/>
                <w:lang w:eastAsia="tr-TR"/>
                <w14:ligatures w14:val="none"/>
              </w:rPr>
              <w:t xml:space="preserve"> tanıtılır ve </w:t>
            </w:r>
            <w:proofErr w:type="spellStart"/>
            <w:r w:rsidRPr="00633192">
              <w:rPr>
                <w:rFonts w:ascii="Times New Roman" w:eastAsia="Times New Roman" w:hAnsi="Times New Roman" w:cs="Times New Roman"/>
                <w:kern w:val="0"/>
                <w:sz w:val="24"/>
                <w:szCs w:val="24"/>
                <w:lang w:eastAsia="tr-TR"/>
                <w14:ligatures w14:val="none"/>
              </w:rPr>
              <w:t>Pera</w:t>
            </w:r>
            <w:proofErr w:type="spellEnd"/>
            <w:r w:rsidRPr="00633192">
              <w:rPr>
                <w:rFonts w:ascii="Times New Roman" w:eastAsia="Times New Roman" w:hAnsi="Times New Roman" w:cs="Times New Roman"/>
                <w:kern w:val="0"/>
                <w:sz w:val="24"/>
                <w:szCs w:val="24"/>
                <w:lang w:eastAsia="tr-TR"/>
                <w14:ligatures w14:val="none"/>
              </w:rPr>
              <w:t xml:space="preserve"> Müzesi’nin sanal gezisine </w:t>
            </w:r>
            <w:proofErr w:type="spellStart"/>
            <w:r w:rsidRPr="00633192">
              <w:rPr>
                <w:rFonts w:ascii="Times New Roman" w:eastAsia="Times New Roman" w:hAnsi="Times New Roman" w:cs="Times New Roman"/>
                <w:kern w:val="0"/>
                <w:sz w:val="24"/>
                <w:szCs w:val="24"/>
                <w:lang w:eastAsia="tr-TR"/>
                <w14:ligatures w14:val="none"/>
              </w:rPr>
              <w:t>katılınır</w:t>
            </w:r>
            <w:proofErr w:type="spellEnd"/>
            <w:r w:rsidRPr="00633192">
              <w:rPr>
                <w:rFonts w:ascii="Times New Roman" w:eastAsia="Times New Roman" w:hAnsi="Times New Roman" w:cs="Times New Roman"/>
                <w:kern w:val="0"/>
                <w:sz w:val="24"/>
                <w:szCs w:val="24"/>
                <w:lang w:eastAsia="tr-TR"/>
                <w14:ligatures w14:val="none"/>
              </w:rPr>
              <w:t>. (SNAB.2.a</w:t>
            </w:r>
            <w:proofErr w:type="gramStart"/>
            <w:r w:rsidRPr="00633192">
              <w:rPr>
                <w:rFonts w:ascii="Times New Roman" w:eastAsia="Times New Roman" w:hAnsi="Times New Roman" w:cs="Times New Roman"/>
                <w:kern w:val="0"/>
                <w:sz w:val="24"/>
                <w:szCs w:val="24"/>
                <w:lang w:eastAsia="tr-TR"/>
                <w14:ligatures w14:val="none"/>
              </w:rPr>
              <w:t>.,</w:t>
            </w:r>
            <w:proofErr w:type="gramEnd"/>
            <w:r w:rsidRPr="00633192">
              <w:rPr>
                <w:rFonts w:ascii="Times New Roman" w:eastAsia="Times New Roman" w:hAnsi="Times New Roman" w:cs="Times New Roman"/>
                <w:kern w:val="0"/>
                <w:sz w:val="24"/>
                <w:szCs w:val="24"/>
                <w:lang w:eastAsia="tr-TR"/>
                <w14:ligatures w14:val="none"/>
              </w:rPr>
              <w:t xml:space="preserve"> SNAB.2.b., SNAB.2.ç.)</w:t>
            </w:r>
            <w:r w:rsidRPr="00633192">
              <w:rPr>
                <w:rFonts w:ascii="Times New Roman" w:eastAsia="Times New Roman" w:hAnsi="Times New Roman" w:cs="Times New Roman"/>
                <w:kern w:val="0"/>
                <w:sz w:val="24"/>
                <w:szCs w:val="24"/>
                <w:lang w:eastAsia="tr-TR"/>
                <w14:ligatures w14:val="none"/>
              </w:rPr>
              <w:br/>
              <w:t>Çocuklar eseri gördüklerinde hislerini paylaşır, sanat eserlerinin korunmasının önemi vurgulanır.</w:t>
            </w:r>
          </w:p>
          <w:p w14:paraId="56FD527F" w14:textId="77777777" w:rsidR="00633192" w:rsidRPr="00633192" w:rsidRDefault="00633192" w:rsidP="0063319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b/>
                <w:bCs/>
                <w:kern w:val="0"/>
                <w:sz w:val="24"/>
                <w:szCs w:val="24"/>
                <w:lang w:eastAsia="tr-TR"/>
                <w14:ligatures w14:val="none"/>
              </w:rPr>
              <w:t>2. Matematik ve Karşılaştırma</w:t>
            </w:r>
            <w:r w:rsidRPr="00633192">
              <w:rPr>
                <w:rFonts w:ascii="Times New Roman" w:eastAsia="Times New Roman" w:hAnsi="Times New Roman" w:cs="Times New Roman"/>
                <w:kern w:val="0"/>
                <w:sz w:val="24"/>
                <w:szCs w:val="24"/>
                <w:lang w:eastAsia="tr-TR"/>
                <w14:ligatures w14:val="none"/>
              </w:rPr>
              <w:br/>
              <w:t xml:space="preserve">Tablonun iki farklı </w:t>
            </w:r>
            <w:proofErr w:type="gramStart"/>
            <w:r w:rsidRPr="00633192">
              <w:rPr>
                <w:rFonts w:ascii="Times New Roman" w:eastAsia="Times New Roman" w:hAnsi="Times New Roman" w:cs="Times New Roman"/>
                <w:kern w:val="0"/>
                <w:sz w:val="24"/>
                <w:szCs w:val="24"/>
                <w:lang w:eastAsia="tr-TR"/>
                <w14:ligatures w14:val="none"/>
              </w:rPr>
              <w:t>versiyonu</w:t>
            </w:r>
            <w:proofErr w:type="gramEnd"/>
            <w:r w:rsidRPr="00633192">
              <w:rPr>
                <w:rFonts w:ascii="Times New Roman" w:eastAsia="Times New Roman" w:hAnsi="Times New Roman" w:cs="Times New Roman"/>
                <w:kern w:val="0"/>
                <w:sz w:val="24"/>
                <w:szCs w:val="24"/>
                <w:lang w:eastAsia="tr-TR"/>
                <w14:ligatures w14:val="none"/>
              </w:rPr>
              <w:t xml:space="preserve"> (ilk hâli ve son hâli) gösterilir.</w:t>
            </w:r>
          </w:p>
          <w:p w14:paraId="4F52A4B5" w14:textId="77777777" w:rsidR="00633192" w:rsidRPr="00633192" w:rsidRDefault="00633192" w:rsidP="00633192">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Kaç kaplumbağa olduğu sayılır, fark bulunur.</w:t>
            </w:r>
          </w:p>
          <w:p w14:paraId="3085940A" w14:textId="77777777" w:rsidR="00633192" w:rsidRPr="00633192" w:rsidRDefault="00633192" w:rsidP="00633192">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“Fazla”, “eksik” ve “eşit” kavramları somut olarak açıklanır.</w:t>
            </w:r>
          </w:p>
          <w:p w14:paraId="0F8D06C6" w14:textId="77777777" w:rsidR="00633192" w:rsidRPr="00633192" w:rsidRDefault="00633192" w:rsidP="00633192">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 xml:space="preserve">Çocuklar iki gruba ayrılır, eşit sayıda kaplumbağa maketi veya </w:t>
            </w:r>
            <w:proofErr w:type="spellStart"/>
            <w:r w:rsidRPr="00633192">
              <w:rPr>
                <w:rFonts w:ascii="Times New Roman" w:eastAsia="Times New Roman" w:hAnsi="Times New Roman" w:cs="Times New Roman"/>
                <w:kern w:val="0"/>
                <w:sz w:val="24"/>
                <w:szCs w:val="24"/>
                <w:lang w:eastAsia="tr-TR"/>
                <w14:ligatures w14:val="none"/>
              </w:rPr>
              <w:t>lego</w:t>
            </w:r>
            <w:proofErr w:type="spellEnd"/>
            <w:r w:rsidRPr="00633192">
              <w:rPr>
                <w:rFonts w:ascii="Times New Roman" w:eastAsia="Times New Roman" w:hAnsi="Times New Roman" w:cs="Times New Roman"/>
                <w:kern w:val="0"/>
                <w:sz w:val="24"/>
                <w:szCs w:val="24"/>
                <w:lang w:eastAsia="tr-TR"/>
                <w14:ligatures w14:val="none"/>
              </w:rPr>
              <w:t xml:space="preserve"> verilir, daha sonra gruplardan birine fazla veya eksik eklenir. (MAB.5.a</w:t>
            </w:r>
            <w:proofErr w:type="gramStart"/>
            <w:r w:rsidRPr="00633192">
              <w:rPr>
                <w:rFonts w:ascii="Times New Roman" w:eastAsia="Times New Roman" w:hAnsi="Times New Roman" w:cs="Times New Roman"/>
                <w:kern w:val="0"/>
                <w:sz w:val="24"/>
                <w:szCs w:val="24"/>
                <w:lang w:eastAsia="tr-TR"/>
                <w14:ligatures w14:val="none"/>
              </w:rPr>
              <w:t>.,</w:t>
            </w:r>
            <w:proofErr w:type="gramEnd"/>
            <w:r w:rsidRPr="00633192">
              <w:rPr>
                <w:rFonts w:ascii="Times New Roman" w:eastAsia="Times New Roman" w:hAnsi="Times New Roman" w:cs="Times New Roman"/>
                <w:kern w:val="0"/>
                <w:sz w:val="24"/>
                <w:szCs w:val="24"/>
                <w:lang w:eastAsia="tr-TR"/>
                <w14:ligatures w14:val="none"/>
              </w:rPr>
              <w:t xml:space="preserve"> MAB.5.b.)</w:t>
            </w:r>
          </w:p>
          <w:p w14:paraId="304983D1" w14:textId="77777777" w:rsidR="00633192" w:rsidRPr="00633192" w:rsidRDefault="00633192" w:rsidP="0063319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b/>
                <w:bCs/>
                <w:kern w:val="0"/>
                <w:sz w:val="24"/>
                <w:szCs w:val="24"/>
                <w:lang w:eastAsia="tr-TR"/>
                <w14:ligatures w14:val="none"/>
              </w:rPr>
              <w:t>3. Müzik ve Hareket</w:t>
            </w:r>
            <w:r w:rsidRPr="00633192">
              <w:rPr>
                <w:rFonts w:ascii="Times New Roman" w:eastAsia="Times New Roman" w:hAnsi="Times New Roman" w:cs="Times New Roman"/>
                <w:kern w:val="0"/>
                <w:sz w:val="24"/>
                <w:szCs w:val="24"/>
                <w:lang w:eastAsia="tr-TR"/>
                <w14:ligatures w14:val="none"/>
              </w:rPr>
              <w:br/>
              <w:t>Onur Erol’un “Kaplumbağa” şarkısı açılır. Çocuklar şarkıyı söylerken kaplumbağanın yavaş adımlarını ve tavşanın hızlı zıplayışlarını taklit ederler. (MSB.2.a</w:t>
            </w:r>
            <w:proofErr w:type="gramStart"/>
            <w:r w:rsidRPr="00633192">
              <w:rPr>
                <w:rFonts w:ascii="Times New Roman" w:eastAsia="Times New Roman" w:hAnsi="Times New Roman" w:cs="Times New Roman"/>
                <w:kern w:val="0"/>
                <w:sz w:val="24"/>
                <w:szCs w:val="24"/>
                <w:lang w:eastAsia="tr-TR"/>
                <w14:ligatures w14:val="none"/>
              </w:rPr>
              <w:t>.,</w:t>
            </w:r>
            <w:proofErr w:type="gramEnd"/>
            <w:r w:rsidRPr="00633192">
              <w:rPr>
                <w:rFonts w:ascii="Times New Roman" w:eastAsia="Times New Roman" w:hAnsi="Times New Roman" w:cs="Times New Roman"/>
                <w:kern w:val="0"/>
                <w:sz w:val="24"/>
                <w:szCs w:val="24"/>
                <w:lang w:eastAsia="tr-TR"/>
                <w14:ligatures w14:val="none"/>
              </w:rPr>
              <w:t xml:space="preserve"> MSB.2.b.)</w:t>
            </w:r>
          </w:p>
          <w:p w14:paraId="0F52B103" w14:textId="77777777" w:rsidR="00633192" w:rsidRPr="00633192" w:rsidRDefault="00633192" w:rsidP="0063319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b/>
                <w:bCs/>
                <w:kern w:val="0"/>
                <w:sz w:val="24"/>
                <w:szCs w:val="24"/>
                <w:lang w:eastAsia="tr-TR"/>
                <w14:ligatures w14:val="none"/>
              </w:rPr>
              <w:t>4. Hikâye Oluşturma ve Resim</w:t>
            </w:r>
            <w:r w:rsidRPr="00633192">
              <w:rPr>
                <w:rFonts w:ascii="Times New Roman" w:eastAsia="Times New Roman" w:hAnsi="Times New Roman" w:cs="Times New Roman"/>
                <w:kern w:val="0"/>
                <w:sz w:val="24"/>
                <w:szCs w:val="24"/>
                <w:lang w:eastAsia="tr-TR"/>
                <w14:ligatures w14:val="none"/>
              </w:rPr>
              <w:br/>
              <w:t>Çocuklar masalara geçer. Öğretmen şu soruları sorar:</w:t>
            </w:r>
          </w:p>
          <w:p w14:paraId="725D6986" w14:textId="77777777" w:rsidR="00633192" w:rsidRPr="00633192" w:rsidRDefault="00633192" w:rsidP="00633192">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Kaplumbağalar neden bir arada olabilir?</w:t>
            </w:r>
          </w:p>
          <w:p w14:paraId="04A624AE" w14:textId="77777777" w:rsidR="00633192" w:rsidRPr="00633192" w:rsidRDefault="00633192" w:rsidP="00633192">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Resimdeki adam ne yapıyor olabilir?</w:t>
            </w:r>
          </w:p>
          <w:p w14:paraId="74D9E95F" w14:textId="77777777" w:rsidR="00633192" w:rsidRPr="00633192" w:rsidRDefault="00633192" w:rsidP="00633192">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Kaplumbağalar nasıl hareket ediyor?</w:t>
            </w:r>
            <w:r w:rsidRPr="00633192">
              <w:rPr>
                <w:rFonts w:ascii="Times New Roman" w:eastAsia="Times New Roman" w:hAnsi="Times New Roman" w:cs="Times New Roman"/>
                <w:kern w:val="0"/>
                <w:sz w:val="24"/>
                <w:szCs w:val="24"/>
                <w:lang w:eastAsia="tr-TR"/>
                <w14:ligatures w14:val="none"/>
              </w:rPr>
              <w:br/>
              <w:t xml:space="preserve">Çocuklar cevaplarını </w:t>
            </w:r>
            <w:proofErr w:type="spellStart"/>
            <w:r w:rsidRPr="00633192">
              <w:rPr>
                <w:rFonts w:ascii="Times New Roman" w:eastAsia="Times New Roman" w:hAnsi="Times New Roman" w:cs="Times New Roman"/>
                <w:kern w:val="0"/>
                <w:sz w:val="24"/>
                <w:szCs w:val="24"/>
                <w:lang w:eastAsia="tr-TR"/>
                <w14:ligatures w14:val="none"/>
              </w:rPr>
              <w:t>hikâyeleştirir</w:t>
            </w:r>
            <w:proofErr w:type="spellEnd"/>
            <w:r w:rsidRPr="00633192">
              <w:rPr>
                <w:rFonts w:ascii="Times New Roman" w:eastAsia="Times New Roman" w:hAnsi="Times New Roman" w:cs="Times New Roman"/>
                <w:kern w:val="0"/>
                <w:sz w:val="24"/>
                <w:szCs w:val="24"/>
                <w:lang w:eastAsia="tr-TR"/>
                <w14:ligatures w14:val="none"/>
              </w:rPr>
              <w:t xml:space="preserve">, öğretmen yazıya geçirir. </w:t>
            </w:r>
            <w:r w:rsidRPr="00633192">
              <w:rPr>
                <w:rFonts w:ascii="Times New Roman" w:eastAsia="Times New Roman" w:hAnsi="Times New Roman" w:cs="Times New Roman"/>
                <w:kern w:val="0"/>
                <w:sz w:val="24"/>
                <w:szCs w:val="24"/>
                <w:lang w:eastAsia="tr-TR"/>
                <w14:ligatures w14:val="none"/>
              </w:rPr>
              <w:lastRenderedPageBreak/>
              <w:t>Ardından eser boyanır, artık materyallerle zenginleştirilir. (SNAB.4.a</w:t>
            </w:r>
            <w:proofErr w:type="gramStart"/>
            <w:r w:rsidRPr="00633192">
              <w:rPr>
                <w:rFonts w:ascii="Times New Roman" w:eastAsia="Times New Roman" w:hAnsi="Times New Roman" w:cs="Times New Roman"/>
                <w:kern w:val="0"/>
                <w:sz w:val="24"/>
                <w:szCs w:val="24"/>
                <w:lang w:eastAsia="tr-TR"/>
                <w14:ligatures w14:val="none"/>
              </w:rPr>
              <w:t>.,</w:t>
            </w:r>
            <w:proofErr w:type="gramEnd"/>
            <w:r w:rsidRPr="00633192">
              <w:rPr>
                <w:rFonts w:ascii="Times New Roman" w:eastAsia="Times New Roman" w:hAnsi="Times New Roman" w:cs="Times New Roman"/>
                <w:kern w:val="0"/>
                <w:sz w:val="24"/>
                <w:szCs w:val="24"/>
                <w:lang w:eastAsia="tr-TR"/>
                <w14:ligatures w14:val="none"/>
              </w:rPr>
              <w:t xml:space="preserve"> SNAB.4.b., OB4.2.)</w:t>
            </w:r>
          </w:p>
          <w:p w14:paraId="66DACA42" w14:textId="77777777" w:rsidR="00633192" w:rsidRPr="00633192" w:rsidRDefault="00633192" w:rsidP="0063319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b/>
                <w:bCs/>
                <w:kern w:val="0"/>
                <w:sz w:val="24"/>
                <w:szCs w:val="24"/>
                <w:lang w:eastAsia="tr-TR"/>
                <w14:ligatures w14:val="none"/>
              </w:rPr>
              <w:t>5. Parmak Oyunu – Kaplumbağa</w:t>
            </w:r>
            <w:r w:rsidRPr="00633192">
              <w:rPr>
                <w:rFonts w:ascii="Times New Roman" w:eastAsia="Times New Roman" w:hAnsi="Times New Roman" w:cs="Times New Roman"/>
                <w:kern w:val="0"/>
                <w:sz w:val="24"/>
                <w:szCs w:val="24"/>
                <w:lang w:eastAsia="tr-TR"/>
                <w14:ligatures w14:val="none"/>
              </w:rPr>
              <w:br/>
              <w:t>Öğretmen şu parmak oyununu öğretir ve hareketlerle uygulatır:</w:t>
            </w:r>
          </w:p>
          <w:p w14:paraId="728E43C7" w14:textId="77777777" w:rsidR="00633192" w:rsidRPr="00633192" w:rsidRDefault="00633192" w:rsidP="0063319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i/>
                <w:iCs/>
                <w:kern w:val="0"/>
                <w:sz w:val="24"/>
                <w:szCs w:val="24"/>
                <w:lang w:eastAsia="tr-TR"/>
                <w14:ligatures w14:val="none"/>
              </w:rPr>
              <w:t>Sırtında kocaman bavulu</w:t>
            </w:r>
            <w:r w:rsidRPr="00633192">
              <w:rPr>
                <w:rFonts w:ascii="Times New Roman" w:eastAsia="Times New Roman" w:hAnsi="Times New Roman" w:cs="Times New Roman"/>
                <w:i/>
                <w:iCs/>
                <w:kern w:val="0"/>
                <w:sz w:val="24"/>
                <w:szCs w:val="24"/>
                <w:lang w:eastAsia="tr-TR"/>
                <w14:ligatures w14:val="none"/>
              </w:rPr>
              <w:br/>
              <w:t>Ağır ağır gider</w:t>
            </w:r>
            <w:r w:rsidRPr="00633192">
              <w:rPr>
                <w:rFonts w:ascii="Times New Roman" w:eastAsia="Times New Roman" w:hAnsi="Times New Roman" w:cs="Times New Roman"/>
                <w:i/>
                <w:iCs/>
                <w:kern w:val="0"/>
                <w:sz w:val="24"/>
                <w:szCs w:val="24"/>
                <w:lang w:eastAsia="tr-TR"/>
                <w14:ligatures w14:val="none"/>
              </w:rPr>
              <w:br/>
              <w:t>Okyanuslarda yüzer,</w:t>
            </w:r>
            <w:r w:rsidRPr="00633192">
              <w:rPr>
                <w:rFonts w:ascii="Times New Roman" w:eastAsia="Times New Roman" w:hAnsi="Times New Roman" w:cs="Times New Roman"/>
                <w:i/>
                <w:iCs/>
                <w:kern w:val="0"/>
                <w:sz w:val="24"/>
                <w:szCs w:val="24"/>
                <w:lang w:eastAsia="tr-TR"/>
                <w14:ligatures w14:val="none"/>
              </w:rPr>
              <w:br/>
              <w:t>Tepelerden iner</w:t>
            </w:r>
            <w:r w:rsidRPr="00633192">
              <w:rPr>
                <w:rFonts w:ascii="Times New Roman" w:eastAsia="Times New Roman" w:hAnsi="Times New Roman" w:cs="Times New Roman"/>
                <w:i/>
                <w:iCs/>
                <w:kern w:val="0"/>
                <w:sz w:val="24"/>
                <w:szCs w:val="24"/>
                <w:lang w:eastAsia="tr-TR"/>
                <w14:ligatures w14:val="none"/>
              </w:rPr>
              <w:br/>
              <w:t>Yorulunca durur</w:t>
            </w:r>
            <w:r w:rsidRPr="00633192">
              <w:rPr>
                <w:rFonts w:ascii="Times New Roman" w:eastAsia="Times New Roman" w:hAnsi="Times New Roman" w:cs="Times New Roman"/>
                <w:i/>
                <w:iCs/>
                <w:kern w:val="0"/>
                <w:sz w:val="24"/>
                <w:szCs w:val="24"/>
                <w:lang w:eastAsia="tr-TR"/>
                <w14:ligatures w14:val="none"/>
              </w:rPr>
              <w:br/>
              <w:t>Kuş sesini dinler</w:t>
            </w:r>
            <w:r w:rsidRPr="00633192">
              <w:rPr>
                <w:rFonts w:ascii="Times New Roman" w:eastAsia="Times New Roman" w:hAnsi="Times New Roman" w:cs="Times New Roman"/>
                <w:i/>
                <w:iCs/>
                <w:kern w:val="0"/>
                <w:sz w:val="24"/>
                <w:szCs w:val="24"/>
                <w:lang w:eastAsia="tr-TR"/>
                <w14:ligatures w14:val="none"/>
              </w:rPr>
              <w:br/>
              <w:t>Sonra yeniden yola koyulur</w:t>
            </w:r>
            <w:r w:rsidRPr="00633192">
              <w:rPr>
                <w:rFonts w:ascii="Times New Roman" w:eastAsia="Times New Roman" w:hAnsi="Times New Roman" w:cs="Times New Roman"/>
                <w:i/>
                <w:iCs/>
                <w:kern w:val="0"/>
                <w:sz w:val="24"/>
                <w:szCs w:val="24"/>
                <w:lang w:eastAsia="tr-TR"/>
                <w14:ligatures w14:val="none"/>
              </w:rPr>
              <w:br/>
              <w:t>Pıtır pıtır gider.</w:t>
            </w:r>
          </w:p>
          <w:p w14:paraId="56CB2885" w14:textId="77777777" w:rsidR="00633192" w:rsidRPr="00633192" w:rsidRDefault="00633192" w:rsidP="0063319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Çocuklar kaplumbağanın yavaş, sakin ama kararlı yürüyüşünü drama ile canlandırır. (TADB.1.b</w:t>
            </w:r>
            <w:proofErr w:type="gramStart"/>
            <w:r w:rsidRPr="00633192">
              <w:rPr>
                <w:rFonts w:ascii="Times New Roman" w:eastAsia="Times New Roman" w:hAnsi="Times New Roman" w:cs="Times New Roman"/>
                <w:kern w:val="0"/>
                <w:sz w:val="24"/>
                <w:szCs w:val="24"/>
                <w:lang w:eastAsia="tr-TR"/>
                <w14:ligatures w14:val="none"/>
              </w:rPr>
              <w:t>.,</w:t>
            </w:r>
            <w:proofErr w:type="gramEnd"/>
            <w:r w:rsidRPr="00633192">
              <w:rPr>
                <w:rFonts w:ascii="Times New Roman" w:eastAsia="Times New Roman" w:hAnsi="Times New Roman" w:cs="Times New Roman"/>
                <w:kern w:val="0"/>
                <w:sz w:val="24"/>
                <w:szCs w:val="24"/>
                <w:lang w:eastAsia="tr-TR"/>
                <w14:ligatures w14:val="none"/>
              </w:rPr>
              <w:t xml:space="preserve"> SDB2.2.SB4.)</w:t>
            </w:r>
          </w:p>
          <w:p w14:paraId="4ADE60A4" w14:textId="77777777" w:rsidR="00633192" w:rsidRPr="00633192" w:rsidRDefault="00633192" w:rsidP="00633192">
            <w:pPr>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pict w14:anchorId="542808F0">
                <v:rect id="_x0000_i1037" style="width:0;height:1.5pt" o:hralign="center" o:hrstd="t" o:hr="t" fillcolor="#a0a0a0" stroked="f"/>
              </w:pict>
            </w:r>
          </w:p>
          <w:p w14:paraId="502E43C0" w14:textId="77777777" w:rsidR="00633192" w:rsidRPr="00633192" w:rsidRDefault="00633192" w:rsidP="0063319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b/>
                <w:bCs/>
                <w:kern w:val="0"/>
                <w:sz w:val="24"/>
                <w:szCs w:val="24"/>
                <w:lang w:eastAsia="tr-TR"/>
                <w14:ligatures w14:val="none"/>
              </w:rPr>
              <w:t>DEĞERLENDİRME</w:t>
            </w:r>
          </w:p>
          <w:p w14:paraId="19EA043B" w14:textId="77777777" w:rsidR="00633192" w:rsidRPr="00633192" w:rsidRDefault="00633192" w:rsidP="00633192">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Bugün hangi ressamı tanıdık?</w:t>
            </w:r>
          </w:p>
          <w:p w14:paraId="41B0F8FD" w14:textId="77777777" w:rsidR="00633192" w:rsidRPr="00633192" w:rsidRDefault="00633192" w:rsidP="00633192">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En çok hangi eseri beğendin?</w:t>
            </w:r>
          </w:p>
          <w:p w14:paraId="3D4CEC89" w14:textId="77777777" w:rsidR="00633192" w:rsidRPr="00633192" w:rsidRDefault="00633192" w:rsidP="00633192">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Sanat eserlerini korumak için neler yapabiliriz?</w:t>
            </w:r>
          </w:p>
          <w:p w14:paraId="27D0D693" w14:textId="77777777" w:rsidR="00633192" w:rsidRDefault="00633192" w:rsidP="00633192">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33192">
              <w:rPr>
                <w:rFonts w:ascii="Times New Roman" w:eastAsia="Times New Roman" w:hAnsi="Times New Roman" w:cs="Times New Roman"/>
                <w:kern w:val="0"/>
                <w:sz w:val="24"/>
                <w:szCs w:val="24"/>
                <w:lang w:eastAsia="tr-TR"/>
                <w14:ligatures w14:val="none"/>
              </w:rPr>
              <w:t>Kaplumbağa ile tavşan arasındaki hız farkını nasıl gördün?</w:t>
            </w:r>
          </w:p>
          <w:p w14:paraId="2ECE68B1" w14:textId="55653C8D" w:rsidR="00390CD3" w:rsidRPr="00390CD3" w:rsidRDefault="00390CD3" w:rsidP="00633192">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90CD3">
              <w:rPr>
                <w:rFonts w:ascii="Times New Roman" w:eastAsia="Times New Roman" w:hAnsi="Times New Roman" w:cs="Times New Roman"/>
                <w:kern w:val="0"/>
                <w:sz w:val="24"/>
                <w:szCs w:val="24"/>
                <w:lang w:eastAsia="tr-TR"/>
                <w14:ligatures w14:val="none"/>
              </w:rPr>
              <w:t>Dikdörtgenin özelliklerini söyleyebilir misin?</w:t>
            </w:r>
          </w:p>
          <w:p w14:paraId="3F931E40" w14:textId="77777777" w:rsidR="00390CD3" w:rsidRPr="00390CD3" w:rsidRDefault="00390CD3" w:rsidP="00390CD3">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bookmarkStart w:id="1" w:name="_GoBack"/>
            <w:bookmarkEnd w:id="1"/>
            <w:r w:rsidRPr="00390CD3">
              <w:rPr>
                <w:rFonts w:ascii="Times New Roman" w:eastAsia="Times New Roman" w:hAnsi="Times New Roman" w:cs="Times New Roman"/>
                <w:kern w:val="0"/>
                <w:sz w:val="24"/>
                <w:szCs w:val="24"/>
                <w:lang w:eastAsia="tr-TR"/>
                <w14:ligatures w14:val="none"/>
              </w:rPr>
              <w:t>Turuncu rengi elde etmek için hangi renkleri karıştırdık?</w:t>
            </w:r>
          </w:p>
          <w:p w14:paraId="09FC4FD3" w14:textId="77777777" w:rsidR="00390CD3" w:rsidRPr="00390CD3" w:rsidRDefault="00390CD3" w:rsidP="00390CD3">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90CD3">
              <w:rPr>
                <w:rFonts w:ascii="Times New Roman" w:eastAsia="Times New Roman" w:hAnsi="Times New Roman" w:cs="Times New Roman"/>
                <w:kern w:val="0"/>
                <w:sz w:val="24"/>
                <w:szCs w:val="24"/>
                <w:lang w:eastAsia="tr-TR"/>
                <w14:ligatures w14:val="none"/>
              </w:rPr>
              <w:t>Kaplumbağa terbiyecisi sana ne hissettirdi?</w:t>
            </w:r>
          </w:p>
          <w:p w14:paraId="2F8F0B93" w14:textId="77777777" w:rsidR="00390CD3" w:rsidRPr="00390CD3" w:rsidRDefault="00390CD3" w:rsidP="00390CD3">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90CD3">
              <w:rPr>
                <w:rFonts w:ascii="Times New Roman" w:eastAsia="Times New Roman" w:hAnsi="Times New Roman" w:cs="Times New Roman"/>
                <w:kern w:val="0"/>
                <w:sz w:val="24"/>
                <w:szCs w:val="24"/>
                <w:lang w:eastAsia="tr-TR"/>
                <w14:ligatures w14:val="none"/>
              </w:rPr>
              <w:t>Bir kaplumbağaya sen ne öğretmek isterdin?</w:t>
            </w:r>
          </w:p>
          <w:p w14:paraId="04A9A4C1" w14:textId="4785B9F2" w:rsidR="00BB3256" w:rsidRPr="00BC024B" w:rsidRDefault="00BB3256" w:rsidP="00BC024B">
            <w:pPr>
              <w:spacing w:line="360" w:lineRule="auto"/>
              <w:jc w:val="both"/>
              <w:rPr>
                <w:rFonts w:ascii="Times New Roman" w:hAnsi="Times New Roman" w:cs="Times New Roman"/>
                <w:bCs/>
                <w:sz w:val="24"/>
                <w:szCs w:val="24"/>
              </w:rPr>
            </w:pP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2B6AC789" w14:textId="12CA8358" w:rsidR="00BB3256" w:rsidRPr="00B1095C" w:rsidRDefault="000C210D"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Dikdörtgen şekilleri birleştirerek farklı özgün bir sanat çalışması yapılabilir. </w:t>
            </w: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10D0C08F" w14:textId="4FDD0D4F" w:rsidR="00BB3256" w:rsidRPr="00B1095C" w:rsidRDefault="006F5F2C"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Dikdörtgen şehri oluştururken bireysel destekleme yapılır. </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7404DF7F" w14:textId="60F41343" w:rsidR="00CF05D0" w:rsidRPr="00CF05D0" w:rsidRDefault="00BB3256" w:rsidP="00B1095C">
            <w:pPr>
              <w:spacing w:line="360" w:lineRule="auto"/>
              <w:jc w:val="both"/>
              <w:rPr>
                <w:rFonts w:ascii="Times New Roman" w:hAnsi="Times New Roman" w:cs="Times New Roman"/>
                <w:bCs/>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C44384" w:rsidRPr="001C7B37">
              <w:rPr>
                <w:rFonts w:ascii="Times New Roman" w:hAnsi="Times New Roman" w:cs="Times New Roman"/>
                <w:bCs/>
                <w:sz w:val="24"/>
                <w:szCs w:val="24"/>
              </w:rPr>
              <w:t>Dikdörtgen şeklindeki kutulardan robot tasarımı</w:t>
            </w:r>
            <w:r w:rsidR="00C44384">
              <w:rPr>
                <w:rFonts w:ascii="Times New Roman" w:hAnsi="Times New Roman" w:cs="Times New Roman"/>
                <w:bCs/>
                <w:sz w:val="24"/>
                <w:szCs w:val="24"/>
              </w:rPr>
              <w:t xml:space="preserve"> </w:t>
            </w:r>
            <w:r w:rsidR="00C44384" w:rsidRPr="001C7B37">
              <w:rPr>
                <w:rFonts w:ascii="Times New Roman" w:hAnsi="Times New Roman" w:cs="Times New Roman"/>
                <w:bCs/>
                <w:sz w:val="24"/>
                <w:szCs w:val="24"/>
              </w:rPr>
              <w:t>yapılır.</w:t>
            </w:r>
            <w:r w:rsidR="00CF05D0">
              <w:rPr>
                <w:rFonts w:ascii="Times New Roman" w:hAnsi="Times New Roman" w:cs="Times New Roman"/>
                <w:bCs/>
                <w:sz w:val="24"/>
                <w:szCs w:val="24"/>
              </w:rPr>
              <w:t xml:space="preserve"> AİLE KATILIMI SAYFA 38 TAMAMLANIR.</w:t>
            </w:r>
          </w:p>
          <w:p w14:paraId="26574E03" w14:textId="275A31BE"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lastRenderedPageBreak/>
              <w:t>Toplum Katılımı: </w:t>
            </w:r>
            <w:r w:rsidR="0015559A" w:rsidRPr="00B1095C">
              <w:rPr>
                <w:rStyle w:val="Gl"/>
                <w:rFonts w:eastAsiaTheme="majorEastAsia"/>
                <w:color w:val="212529"/>
              </w:rPr>
              <w:t>-</w:t>
            </w:r>
            <w:r w:rsidR="00633192">
              <w:rPr>
                <w:bCs/>
              </w:rPr>
              <w:t xml:space="preserve"> </w:t>
            </w:r>
            <w:r w:rsidR="00633192">
              <w:rPr>
                <w:bCs/>
              </w:rPr>
              <w:t>Bir resim sergisine gidilip sergiyle ilgili gözlemler yazılır. Bir resim sergisine gidilip sergiyle ilgili gözlemler yazılır</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Barlow-Light">
    <w:altName w:val="Barlow"/>
    <w:panose1 w:val="00000000000000000000"/>
    <w:charset w:val="A2"/>
    <w:family w:val="auto"/>
    <w:notTrueType/>
    <w:pitch w:val="default"/>
    <w:sig w:usb0="00000005" w:usb1="00000000" w:usb2="00000000" w:usb3="00000000" w:csb0="0000001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60E5"/>
    <w:multiLevelType w:val="multilevel"/>
    <w:tmpl w:val="FBE8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B5423"/>
    <w:multiLevelType w:val="multilevel"/>
    <w:tmpl w:val="1A2EA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03D71"/>
    <w:multiLevelType w:val="multilevel"/>
    <w:tmpl w:val="A3DA6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B45CB9"/>
    <w:multiLevelType w:val="multilevel"/>
    <w:tmpl w:val="E964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4556BE"/>
    <w:multiLevelType w:val="multilevel"/>
    <w:tmpl w:val="DFDA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F74DD6"/>
    <w:multiLevelType w:val="multilevel"/>
    <w:tmpl w:val="B918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B12493"/>
    <w:multiLevelType w:val="multilevel"/>
    <w:tmpl w:val="8F08C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F6E60"/>
    <w:multiLevelType w:val="multilevel"/>
    <w:tmpl w:val="2DB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FA6D92"/>
    <w:multiLevelType w:val="multilevel"/>
    <w:tmpl w:val="8B248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FF344D"/>
    <w:multiLevelType w:val="multilevel"/>
    <w:tmpl w:val="53FE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3118ED"/>
    <w:multiLevelType w:val="multilevel"/>
    <w:tmpl w:val="D58259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9054A0"/>
    <w:multiLevelType w:val="multilevel"/>
    <w:tmpl w:val="7AAE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E51272"/>
    <w:multiLevelType w:val="multilevel"/>
    <w:tmpl w:val="8548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0B00FA"/>
    <w:multiLevelType w:val="multilevel"/>
    <w:tmpl w:val="6CFA2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163D47"/>
    <w:multiLevelType w:val="multilevel"/>
    <w:tmpl w:val="19BE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86510B"/>
    <w:multiLevelType w:val="multilevel"/>
    <w:tmpl w:val="B8BC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B366D4"/>
    <w:multiLevelType w:val="multilevel"/>
    <w:tmpl w:val="24A2D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D4588D"/>
    <w:multiLevelType w:val="multilevel"/>
    <w:tmpl w:val="CADE2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D37CA2"/>
    <w:multiLevelType w:val="multilevel"/>
    <w:tmpl w:val="33580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D227FF"/>
    <w:multiLevelType w:val="multilevel"/>
    <w:tmpl w:val="19C01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8805C1"/>
    <w:multiLevelType w:val="multilevel"/>
    <w:tmpl w:val="EB3AB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C02FA8"/>
    <w:multiLevelType w:val="multilevel"/>
    <w:tmpl w:val="F2903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E304720"/>
    <w:multiLevelType w:val="multilevel"/>
    <w:tmpl w:val="9F82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11"/>
  </w:num>
  <w:num w:numId="5">
    <w:abstractNumId w:val="2"/>
  </w:num>
  <w:num w:numId="6">
    <w:abstractNumId w:val="13"/>
  </w:num>
  <w:num w:numId="7">
    <w:abstractNumId w:val="18"/>
  </w:num>
  <w:num w:numId="8">
    <w:abstractNumId w:val="19"/>
  </w:num>
  <w:num w:numId="9">
    <w:abstractNumId w:val="0"/>
  </w:num>
  <w:num w:numId="10">
    <w:abstractNumId w:val="22"/>
  </w:num>
  <w:num w:numId="11">
    <w:abstractNumId w:val="14"/>
  </w:num>
  <w:num w:numId="12">
    <w:abstractNumId w:val="17"/>
  </w:num>
  <w:num w:numId="13">
    <w:abstractNumId w:val="5"/>
  </w:num>
  <w:num w:numId="14">
    <w:abstractNumId w:val="10"/>
  </w:num>
  <w:num w:numId="15">
    <w:abstractNumId w:val="7"/>
  </w:num>
  <w:num w:numId="16">
    <w:abstractNumId w:val="20"/>
  </w:num>
  <w:num w:numId="17">
    <w:abstractNumId w:val="15"/>
  </w:num>
  <w:num w:numId="18">
    <w:abstractNumId w:val="21"/>
  </w:num>
  <w:num w:numId="19">
    <w:abstractNumId w:val="16"/>
  </w:num>
  <w:num w:numId="20">
    <w:abstractNumId w:val="12"/>
  </w:num>
  <w:num w:numId="21">
    <w:abstractNumId w:val="9"/>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3FBB"/>
    <w:rsid w:val="0004131D"/>
    <w:rsid w:val="00050894"/>
    <w:rsid w:val="00052659"/>
    <w:rsid w:val="00053AB4"/>
    <w:rsid w:val="000546BD"/>
    <w:rsid w:val="000631A4"/>
    <w:rsid w:val="00071890"/>
    <w:rsid w:val="00084E5C"/>
    <w:rsid w:val="00085697"/>
    <w:rsid w:val="0008588C"/>
    <w:rsid w:val="00094EF0"/>
    <w:rsid w:val="000A796C"/>
    <w:rsid w:val="000B1545"/>
    <w:rsid w:val="000C1620"/>
    <w:rsid w:val="000C210D"/>
    <w:rsid w:val="000C78CB"/>
    <w:rsid w:val="000D6428"/>
    <w:rsid w:val="000E1797"/>
    <w:rsid w:val="000E2873"/>
    <w:rsid w:val="000E6FA8"/>
    <w:rsid w:val="0010649F"/>
    <w:rsid w:val="0010665B"/>
    <w:rsid w:val="00106A8B"/>
    <w:rsid w:val="00114B8E"/>
    <w:rsid w:val="00126028"/>
    <w:rsid w:val="00131C26"/>
    <w:rsid w:val="0015559A"/>
    <w:rsid w:val="001600C7"/>
    <w:rsid w:val="0016203A"/>
    <w:rsid w:val="00162CC8"/>
    <w:rsid w:val="00163BD8"/>
    <w:rsid w:val="001868CD"/>
    <w:rsid w:val="00190314"/>
    <w:rsid w:val="00191D6A"/>
    <w:rsid w:val="001A13B7"/>
    <w:rsid w:val="001B034C"/>
    <w:rsid w:val="001B0472"/>
    <w:rsid w:val="001B5050"/>
    <w:rsid w:val="001C0F4B"/>
    <w:rsid w:val="001C1CA9"/>
    <w:rsid w:val="001C3FB9"/>
    <w:rsid w:val="001D0AA4"/>
    <w:rsid w:val="001D1AE9"/>
    <w:rsid w:val="001D6452"/>
    <w:rsid w:val="001F0360"/>
    <w:rsid w:val="001F3E36"/>
    <w:rsid w:val="002176EC"/>
    <w:rsid w:val="002334C6"/>
    <w:rsid w:val="00241ADA"/>
    <w:rsid w:val="00242217"/>
    <w:rsid w:val="00242ACC"/>
    <w:rsid w:val="002514A3"/>
    <w:rsid w:val="00256501"/>
    <w:rsid w:val="00271A97"/>
    <w:rsid w:val="00274094"/>
    <w:rsid w:val="0027764F"/>
    <w:rsid w:val="002802E6"/>
    <w:rsid w:val="00282C50"/>
    <w:rsid w:val="00284781"/>
    <w:rsid w:val="00284DCA"/>
    <w:rsid w:val="00285EE9"/>
    <w:rsid w:val="002941F7"/>
    <w:rsid w:val="00296296"/>
    <w:rsid w:val="00296C23"/>
    <w:rsid w:val="0029799A"/>
    <w:rsid w:val="002A486A"/>
    <w:rsid w:val="002B0117"/>
    <w:rsid w:val="002B7108"/>
    <w:rsid w:val="002C53F0"/>
    <w:rsid w:val="002C63EB"/>
    <w:rsid w:val="002D027D"/>
    <w:rsid w:val="002D2928"/>
    <w:rsid w:val="002D377C"/>
    <w:rsid w:val="002E1289"/>
    <w:rsid w:val="002F61B2"/>
    <w:rsid w:val="002F7E54"/>
    <w:rsid w:val="00300427"/>
    <w:rsid w:val="00305E71"/>
    <w:rsid w:val="00306C16"/>
    <w:rsid w:val="00313135"/>
    <w:rsid w:val="00314A75"/>
    <w:rsid w:val="003150E1"/>
    <w:rsid w:val="0031796B"/>
    <w:rsid w:val="00322012"/>
    <w:rsid w:val="00322FBB"/>
    <w:rsid w:val="0035033D"/>
    <w:rsid w:val="00352E10"/>
    <w:rsid w:val="003612EA"/>
    <w:rsid w:val="003613D1"/>
    <w:rsid w:val="0036454E"/>
    <w:rsid w:val="003835B3"/>
    <w:rsid w:val="0038459D"/>
    <w:rsid w:val="003851C0"/>
    <w:rsid w:val="00385C16"/>
    <w:rsid w:val="00387A51"/>
    <w:rsid w:val="00390CD3"/>
    <w:rsid w:val="003B448B"/>
    <w:rsid w:val="003B547F"/>
    <w:rsid w:val="003C2DB5"/>
    <w:rsid w:val="003D3B7C"/>
    <w:rsid w:val="003F53C9"/>
    <w:rsid w:val="003F70F4"/>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3DD6"/>
    <w:rsid w:val="00493952"/>
    <w:rsid w:val="004A4B10"/>
    <w:rsid w:val="004B141D"/>
    <w:rsid w:val="004B2BC9"/>
    <w:rsid w:val="004C4268"/>
    <w:rsid w:val="004C5AA3"/>
    <w:rsid w:val="004D58A5"/>
    <w:rsid w:val="004E0BEE"/>
    <w:rsid w:val="004F4018"/>
    <w:rsid w:val="004F5D82"/>
    <w:rsid w:val="004F7195"/>
    <w:rsid w:val="00513E0D"/>
    <w:rsid w:val="0054153F"/>
    <w:rsid w:val="005429B2"/>
    <w:rsid w:val="00546291"/>
    <w:rsid w:val="00551E08"/>
    <w:rsid w:val="0055361D"/>
    <w:rsid w:val="00571C7F"/>
    <w:rsid w:val="005738F9"/>
    <w:rsid w:val="00593772"/>
    <w:rsid w:val="00594340"/>
    <w:rsid w:val="005A6D2F"/>
    <w:rsid w:val="005A738A"/>
    <w:rsid w:val="005B5CF6"/>
    <w:rsid w:val="005B7145"/>
    <w:rsid w:val="005C085F"/>
    <w:rsid w:val="005E00AA"/>
    <w:rsid w:val="005E1CE3"/>
    <w:rsid w:val="005E4AAC"/>
    <w:rsid w:val="005E5C35"/>
    <w:rsid w:val="005E77DB"/>
    <w:rsid w:val="005F4642"/>
    <w:rsid w:val="00602A4D"/>
    <w:rsid w:val="00611F3A"/>
    <w:rsid w:val="00616054"/>
    <w:rsid w:val="0062573C"/>
    <w:rsid w:val="00626A09"/>
    <w:rsid w:val="00627BCE"/>
    <w:rsid w:val="00631323"/>
    <w:rsid w:val="006328C8"/>
    <w:rsid w:val="00632E44"/>
    <w:rsid w:val="00633192"/>
    <w:rsid w:val="0064497C"/>
    <w:rsid w:val="00650D45"/>
    <w:rsid w:val="00656E0F"/>
    <w:rsid w:val="006604A5"/>
    <w:rsid w:val="00664CA7"/>
    <w:rsid w:val="0067299A"/>
    <w:rsid w:val="0068034E"/>
    <w:rsid w:val="00683A06"/>
    <w:rsid w:val="00684D5E"/>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B02F1"/>
    <w:rsid w:val="007B4626"/>
    <w:rsid w:val="007D11D3"/>
    <w:rsid w:val="007D38C0"/>
    <w:rsid w:val="007E30B0"/>
    <w:rsid w:val="00814CA7"/>
    <w:rsid w:val="00815FA1"/>
    <w:rsid w:val="008202A0"/>
    <w:rsid w:val="00831794"/>
    <w:rsid w:val="00834724"/>
    <w:rsid w:val="00837F9A"/>
    <w:rsid w:val="00847651"/>
    <w:rsid w:val="00850CBE"/>
    <w:rsid w:val="00853E4E"/>
    <w:rsid w:val="00863BEB"/>
    <w:rsid w:val="00881692"/>
    <w:rsid w:val="00882699"/>
    <w:rsid w:val="008828B5"/>
    <w:rsid w:val="008B1009"/>
    <w:rsid w:val="008C0DFA"/>
    <w:rsid w:val="008C5587"/>
    <w:rsid w:val="008C5840"/>
    <w:rsid w:val="008C6676"/>
    <w:rsid w:val="008E3B2A"/>
    <w:rsid w:val="008E52F4"/>
    <w:rsid w:val="00911BD7"/>
    <w:rsid w:val="00913203"/>
    <w:rsid w:val="009150C8"/>
    <w:rsid w:val="00915883"/>
    <w:rsid w:val="00922885"/>
    <w:rsid w:val="009228C6"/>
    <w:rsid w:val="00932D1A"/>
    <w:rsid w:val="009335AC"/>
    <w:rsid w:val="00941154"/>
    <w:rsid w:val="00952B07"/>
    <w:rsid w:val="00967CE3"/>
    <w:rsid w:val="009949CA"/>
    <w:rsid w:val="009962D4"/>
    <w:rsid w:val="009B59DD"/>
    <w:rsid w:val="009C46E3"/>
    <w:rsid w:val="009D1FB2"/>
    <w:rsid w:val="009D4295"/>
    <w:rsid w:val="009E11DE"/>
    <w:rsid w:val="009E2579"/>
    <w:rsid w:val="009F13FF"/>
    <w:rsid w:val="00A03BF2"/>
    <w:rsid w:val="00A054A0"/>
    <w:rsid w:val="00A3231D"/>
    <w:rsid w:val="00A32B77"/>
    <w:rsid w:val="00A366AB"/>
    <w:rsid w:val="00A45E15"/>
    <w:rsid w:val="00A50513"/>
    <w:rsid w:val="00A67A7B"/>
    <w:rsid w:val="00A70756"/>
    <w:rsid w:val="00A72BBA"/>
    <w:rsid w:val="00A802A5"/>
    <w:rsid w:val="00A82040"/>
    <w:rsid w:val="00A823A2"/>
    <w:rsid w:val="00A91EC7"/>
    <w:rsid w:val="00A94C5C"/>
    <w:rsid w:val="00A96902"/>
    <w:rsid w:val="00AA0273"/>
    <w:rsid w:val="00AC11F9"/>
    <w:rsid w:val="00AD0CD3"/>
    <w:rsid w:val="00AE2D28"/>
    <w:rsid w:val="00AF76D6"/>
    <w:rsid w:val="00B0500B"/>
    <w:rsid w:val="00B1095C"/>
    <w:rsid w:val="00B117EC"/>
    <w:rsid w:val="00B128C9"/>
    <w:rsid w:val="00B15D19"/>
    <w:rsid w:val="00B17E1B"/>
    <w:rsid w:val="00B25B34"/>
    <w:rsid w:val="00B421BA"/>
    <w:rsid w:val="00B4350C"/>
    <w:rsid w:val="00B60CEA"/>
    <w:rsid w:val="00B64C7D"/>
    <w:rsid w:val="00B7192D"/>
    <w:rsid w:val="00B85572"/>
    <w:rsid w:val="00B936E6"/>
    <w:rsid w:val="00B97780"/>
    <w:rsid w:val="00BA1243"/>
    <w:rsid w:val="00BA519B"/>
    <w:rsid w:val="00BA5D5A"/>
    <w:rsid w:val="00BA6445"/>
    <w:rsid w:val="00BA725E"/>
    <w:rsid w:val="00BB26BE"/>
    <w:rsid w:val="00BB3256"/>
    <w:rsid w:val="00BC024B"/>
    <w:rsid w:val="00BC438F"/>
    <w:rsid w:val="00BD1903"/>
    <w:rsid w:val="00BF2845"/>
    <w:rsid w:val="00BF7806"/>
    <w:rsid w:val="00BF7A80"/>
    <w:rsid w:val="00C04AB6"/>
    <w:rsid w:val="00C07764"/>
    <w:rsid w:val="00C10FAF"/>
    <w:rsid w:val="00C136BA"/>
    <w:rsid w:val="00C15656"/>
    <w:rsid w:val="00C22C77"/>
    <w:rsid w:val="00C25DAE"/>
    <w:rsid w:val="00C44384"/>
    <w:rsid w:val="00C53119"/>
    <w:rsid w:val="00C54A9E"/>
    <w:rsid w:val="00C575ED"/>
    <w:rsid w:val="00C609AB"/>
    <w:rsid w:val="00C65415"/>
    <w:rsid w:val="00C66A69"/>
    <w:rsid w:val="00C678E0"/>
    <w:rsid w:val="00C729F8"/>
    <w:rsid w:val="00C74217"/>
    <w:rsid w:val="00C815F0"/>
    <w:rsid w:val="00C83FC1"/>
    <w:rsid w:val="00C85E04"/>
    <w:rsid w:val="00C91620"/>
    <w:rsid w:val="00CB35AF"/>
    <w:rsid w:val="00CD09C9"/>
    <w:rsid w:val="00CD7D36"/>
    <w:rsid w:val="00CE1F6B"/>
    <w:rsid w:val="00CE2BE4"/>
    <w:rsid w:val="00CE7B1B"/>
    <w:rsid w:val="00CF05D0"/>
    <w:rsid w:val="00CF5376"/>
    <w:rsid w:val="00D011D7"/>
    <w:rsid w:val="00D1575C"/>
    <w:rsid w:val="00D272F1"/>
    <w:rsid w:val="00D316F5"/>
    <w:rsid w:val="00D405B4"/>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74D3"/>
    <w:rsid w:val="00DC7C86"/>
    <w:rsid w:val="00DD58F8"/>
    <w:rsid w:val="00DF6B4C"/>
    <w:rsid w:val="00E00984"/>
    <w:rsid w:val="00E037B9"/>
    <w:rsid w:val="00E04D8C"/>
    <w:rsid w:val="00E06472"/>
    <w:rsid w:val="00E34498"/>
    <w:rsid w:val="00E3539F"/>
    <w:rsid w:val="00E364D9"/>
    <w:rsid w:val="00E51492"/>
    <w:rsid w:val="00E535D0"/>
    <w:rsid w:val="00E635B2"/>
    <w:rsid w:val="00E76728"/>
    <w:rsid w:val="00E80884"/>
    <w:rsid w:val="00E8675B"/>
    <w:rsid w:val="00E86C6F"/>
    <w:rsid w:val="00E903A7"/>
    <w:rsid w:val="00E91743"/>
    <w:rsid w:val="00E930B6"/>
    <w:rsid w:val="00EA3FEF"/>
    <w:rsid w:val="00EA589F"/>
    <w:rsid w:val="00EB7CD2"/>
    <w:rsid w:val="00ED26AF"/>
    <w:rsid w:val="00EE01B4"/>
    <w:rsid w:val="00EE3E06"/>
    <w:rsid w:val="00EE3F5B"/>
    <w:rsid w:val="00EF469C"/>
    <w:rsid w:val="00EF6189"/>
    <w:rsid w:val="00EF72C8"/>
    <w:rsid w:val="00EF790F"/>
    <w:rsid w:val="00F10660"/>
    <w:rsid w:val="00F25182"/>
    <w:rsid w:val="00F266DD"/>
    <w:rsid w:val="00F27A8E"/>
    <w:rsid w:val="00F33010"/>
    <w:rsid w:val="00F442EA"/>
    <w:rsid w:val="00F46D07"/>
    <w:rsid w:val="00F56B07"/>
    <w:rsid w:val="00F6265F"/>
    <w:rsid w:val="00F650E8"/>
    <w:rsid w:val="00F66218"/>
    <w:rsid w:val="00F84EAC"/>
    <w:rsid w:val="00F9570E"/>
    <w:rsid w:val="00F96E64"/>
    <w:rsid w:val="00FA547D"/>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 w:type="character" w:styleId="Vurgu">
    <w:name w:val="Emphasis"/>
    <w:basedOn w:val="VarsaylanParagrafYazTipi"/>
    <w:uiPriority w:val="20"/>
    <w:qFormat/>
    <w:rsid w:val="006331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402850">
      <w:bodyDiv w:val="1"/>
      <w:marLeft w:val="0"/>
      <w:marRight w:val="0"/>
      <w:marTop w:val="0"/>
      <w:marBottom w:val="0"/>
      <w:divBdr>
        <w:top w:val="none" w:sz="0" w:space="0" w:color="auto"/>
        <w:left w:val="none" w:sz="0" w:space="0" w:color="auto"/>
        <w:bottom w:val="none" w:sz="0" w:space="0" w:color="auto"/>
        <w:right w:val="none" w:sz="0" w:space="0" w:color="auto"/>
      </w:divBdr>
    </w:div>
    <w:div w:id="503589170">
      <w:bodyDiv w:val="1"/>
      <w:marLeft w:val="0"/>
      <w:marRight w:val="0"/>
      <w:marTop w:val="0"/>
      <w:marBottom w:val="0"/>
      <w:divBdr>
        <w:top w:val="none" w:sz="0" w:space="0" w:color="auto"/>
        <w:left w:val="none" w:sz="0" w:space="0" w:color="auto"/>
        <w:bottom w:val="none" w:sz="0" w:space="0" w:color="auto"/>
        <w:right w:val="none" w:sz="0" w:space="0" w:color="auto"/>
      </w:divBdr>
    </w:div>
    <w:div w:id="541671556">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094786853">
      <w:bodyDiv w:val="1"/>
      <w:marLeft w:val="0"/>
      <w:marRight w:val="0"/>
      <w:marTop w:val="0"/>
      <w:marBottom w:val="0"/>
      <w:divBdr>
        <w:top w:val="none" w:sz="0" w:space="0" w:color="auto"/>
        <w:left w:val="none" w:sz="0" w:space="0" w:color="auto"/>
        <w:bottom w:val="none" w:sz="0" w:space="0" w:color="auto"/>
        <w:right w:val="none" w:sz="0" w:space="0" w:color="auto"/>
      </w:divBdr>
    </w:div>
    <w:div w:id="1320647392">
      <w:bodyDiv w:val="1"/>
      <w:marLeft w:val="0"/>
      <w:marRight w:val="0"/>
      <w:marTop w:val="0"/>
      <w:marBottom w:val="0"/>
      <w:divBdr>
        <w:top w:val="none" w:sz="0" w:space="0" w:color="auto"/>
        <w:left w:val="none" w:sz="0" w:space="0" w:color="auto"/>
        <w:bottom w:val="none" w:sz="0" w:space="0" w:color="auto"/>
        <w:right w:val="none" w:sz="0" w:space="0" w:color="auto"/>
      </w:divBdr>
    </w:div>
    <w:div w:id="1807240303">
      <w:bodyDiv w:val="1"/>
      <w:marLeft w:val="0"/>
      <w:marRight w:val="0"/>
      <w:marTop w:val="0"/>
      <w:marBottom w:val="0"/>
      <w:divBdr>
        <w:top w:val="none" w:sz="0" w:space="0" w:color="auto"/>
        <w:left w:val="none" w:sz="0" w:space="0" w:color="auto"/>
        <w:bottom w:val="none" w:sz="0" w:space="0" w:color="auto"/>
        <w:right w:val="none" w:sz="0" w:space="0" w:color="auto"/>
      </w:divBdr>
    </w:div>
    <w:div w:id="200620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814</TotalTime>
  <Pages>10</Pages>
  <Words>1912</Words>
  <Characters>10899</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370</cp:revision>
  <dcterms:created xsi:type="dcterms:W3CDTF">2024-07-23T20:20:00Z</dcterms:created>
  <dcterms:modified xsi:type="dcterms:W3CDTF">2025-08-09T20:30:00Z</dcterms:modified>
</cp:coreProperties>
</file>